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3A391B">
        <w:rPr>
          <w:rFonts w:ascii="Arial" w:hAnsi="Arial" w:cs="Arial"/>
          <w:sz w:val="24"/>
          <w:szCs w:val="24"/>
        </w:rPr>
        <w:t>22.12</w:t>
      </w:r>
      <w:r w:rsidR="0076029C">
        <w:rPr>
          <w:rFonts w:ascii="Arial" w:hAnsi="Arial" w:cs="Arial"/>
          <w:sz w:val="24"/>
          <w:szCs w:val="24"/>
        </w:rPr>
        <w:t>.2011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4905CE" w:rsidRDefault="00610B47" w:rsidP="004905CE">
      <w:pPr>
        <w:pStyle w:val="Style1"/>
        <w:widowControl/>
        <w:spacing w:before="53" w:line="274" w:lineRule="exact"/>
        <w:jc w:val="left"/>
        <w:rPr>
          <w:bCs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FA1FE5">
        <w:rPr>
          <w:sz w:val="28"/>
          <w:szCs w:val="28"/>
        </w:rPr>
        <w:t xml:space="preserve">Kształtowanie centrum wsi </w:t>
      </w:r>
      <w:r w:rsidR="003A391B">
        <w:rPr>
          <w:sz w:val="28"/>
          <w:szCs w:val="28"/>
        </w:rPr>
        <w:t>Jano</w:t>
      </w:r>
      <w:r w:rsidR="000211FA">
        <w:rPr>
          <w:sz w:val="28"/>
          <w:szCs w:val="28"/>
        </w:rPr>
        <w:t>wo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6D3417" w:rsidRPr="006D3417" w:rsidRDefault="006D3417" w:rsidP="006D3417">
      <w:pPr>
        <w:pStyle w:val="Bezodstpw"/>
        <w:rPr>
          <w:rFonts w:ascii="Times New Roman" w:hAnsi="Times New Roman" w:cs="Times New Roman"/>
          <w:b/>
          <w:i/>
          <w:sz w:val="28"/>
          <w:szCs w:val="28"/>
        </w:rPr>
      </w:pPr>
      <w:r w:rsidRPr="006D3417">
        <w:rPr>
          <w:rFonts w:ascii="Times New Roman" w:hAnsi="Times New Roman" w:cs="Times New Roman"/>
          <w:b/>
          <w:i/>
          <w:sz w:val="28"/>
          <w:szCs w:val="28"/>
        </w:rPr>
        <w:t xml:space="preserve">Przedsiębiorstwo Handlowo-Budowlane – „FLORCZYK” </w:t>
      </w:r>
    </w:p>
    <w:p w:rsidR="00FA1FE5" w:rsidRPr="006D3417" w:rsidRDefault="006D3417" w:rsidP="006D3417">
      <w:pPr>
        <w:pStyle w:val="Bezodstpw"/>
        <w:rPr>
          <w:rFonts w:ascii="Times New Roman" w:hAnsi="Times New Roman" w:cs="Times New Roman"/>
          <w:b/>
          <w:i/>
          <w:sz w:val="28"/>
          <w:szCs w:val="28"/>
        </w:rPr>
      </w:pPr>
      <w:r w:rsidRPr="006D3417">
        <w:rPr>
          <w:rFonts w:ascii="Times New Roman" w:hAnsi="Times New Roman" w:cs="Times New Roman"/>
          <w:b/>
          <w:i/>
          <w:sz w:val="28"/>
          <w:szCs w:val="28"/>
        </w:rPr>
        <w:t>Arkadiusz Florczyk</w:t>
      </w:r>
    </w:p>
    <w:p w:rsidR="006D3417" w:rsidRPr="006D3417" w:rsidRDefault="006D3417" w:rsidP="006D3417">
      <w:pPr>
        <w:pStyle w:val="Bezodstpw"/>
        <w:rPr>
          <w:rFonts w:ascii="Times New Roman" w:hAnsi="Times New Roman" w:cs="Times New Roman"/>
          <w:b/>
          <w:i/>
          <w:sz w:val="28"/>
          <w:szCs w:val="28"/>
        </w:rPr>
      </w:pPr>
      <w:r w:rsidRPr="006D3417">
        <w:rPr>
          <w:rFonts w:ascii="Times New Roman" w:hAnsi="Times New Roman" w:cs="Times New Roman"/>
          <w:b/>
          <w:i/>
          <w:sz w:val="28"/>
          <w:szCs w:val="28"/>
        </w:rPr>
        <w:t xml:space="preserve"> Ul. Powstańców Wielkopolskich 34</w:t>
      </w:r>
    </w:p>
    <w:p w:rsidR="006D3417" w:rsidRPr="006D3417" w:rsidRDefault="006D3417" w:rsidP="006D3417">
      <w:pPr>
        <w:pStyle w:val="Bezodstpw"/>
        <w:rPr>
          <w:rFonts w:ascii="Times New Roman" w:hAnsi="Times New Roman" w:cs="Times New Roman"/>
          <w:b/>
          <w:i/>
          <w:sz w:val="28"/>
          <w:szCs w:val="28"/>
        </w:rPr>
      </w:pPr>
      <w:r w:rsidRPr="006D3417">
        <w:rPr>
          <w:rFonts w:ascii="Times New Roman" w:hAnsi="Times New Roman" w:cs="Times New Roman"/>
          <w:b/>
          <w:i/>
          <w:sz w:val="28"/>
          <w:szCs w:val="28"/>
        </w:rPr>
        <w:t xml:space="preserve">63-810 Borek Wielkopolski </w:t>
      </w:r>
    </w:p>
    <w:p w:rsidR="006D3417" w:rsidRPr="006D3417" w:rsidRDefault="006D3417" w:rsidP="006D3417">
      <w:pPr>
        <w:pStyle w:val="Bezodstpw"/>
      </w:pPr>
    </w:p>
    <w:p w:rsidR="00825AE7" w:rsidRDefault="006D341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</w:t>
      </w:r>
      <w:r w:rsidR="00825AE7">
        <w:rPr>
          <w:rFonts w:ascii="Arial" w:hAnsi="Arial" w:cs="Arial"/>
          <w:b/>
          <w:sz w:val="28"/>
          <w:szCs w:val="28"/>
        </w:rPr>
        <w:t>zasadnienie wyboru:</w:t>
      </w:r>
    </w:p>
    <w:p w:rsidR="00B11848" w:rsidRPr="006D3417" w:rsidRDefault="00825AE7" w:rsidP="006D3417">
      <w:pPr>
        <w:pStyle w:val="Bezodstpw"/>
        <w:rPr>
          <w:rFonts w:ascii="Times New Roman" w:hAnsi="Times New Roman" w:cs="Times New Roman"/>
          <w:b/>
          <w:i/>
          <w:sz w:val="28"/>
          <w:szCs w:val="28"/>
        </w:rPr>
      </w:pPr>
      <w:r w:rsidRPr="00E70B3F">
        <w:rPr>
          <w:sz w:val="24"/>
          <w:szCs w:val="24"/>
        </w:rPr>
        <w:t xml:space="preserve">Wybrano ofertę firmy </w:t>
      </w:r>
      <w:r w:rsidR="006D3417" w:rsidRPr="006D3417">
        <w:rPr>
          <w:rFonts w:ascii="Times New Roman" w:hAnsi="Times New Roman" w:cs="Times New Roman"/>
          <w:b/>
          <w:i/>
          <w:sz w:val="28"/>
          <w:szCs w:val="28"/>
        </w:rPr>
        <w:t>Przedsiębiorstwo Handlowo-Budowlane – „FLORCZYK” Arkadiusz Florczyk</w:t>
      </w:r>
      <w:r w:rsidR="006D3417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6D3417" w:rsidRPr="006D3417">
        <w:rPr>
          <w:rFonts w:ascii="Times New Roman" w:hAnsi="Times New Roman" w:cs="Times New Roman"/>
          <w:b/>
          <w:i/>
          <w:sz w:val="28"/>
          <w:szCs w:val="28"/>
        </w:rPr>
        <w:t>Ul. Powstańców Wielkopolskich 34</w:t>
      </w:r>
      <w:r w:rsidR="006D3417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6D3417" w:rsidRPr="006D3417">
        <w:rPr>
          <w:rFonts w:ascii="Times New Roman" w:hAnsi="Times New Roman" w:cs="Times New Roman"/>
          <w:b/>
          <w:i/>
          <w:sz w:val="28"/>
          <w:szCs w:val="28"/>
        </w:rPr>
        <w:t>63-810 Borek Wielkopolski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541" w:type="dxa"/>
        <w:tblLook w:val="04A0"/>
      </w:tblPr>
      <w:tblGrid>
        <w:gridCol w:w="502"/>
        <w:gridCol w:w="2458"/>
        <w:gridCol w:w="2312"/>
        <w:gridCol w:w="1605"/>
        <w:gridCol w:w="1605"/>
        <w:gridCol w:w="1363"/>
      </w:tblGrid>
      <w:tr w:rsidR="00F47E5D" w:rsidTr="006D3417">
        <w:trPr>
          <w:trHeight w:val="973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58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3C78D9" w:rsidTr="006D3417">
        <w:trPr>
          <w:trHeight w:val="3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8D9" w:rsidRDefault="00B11848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bottom w:val="single" w:sz="4" w:space="0" w:color="auto"/>
              <w:right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Usługi Budowlane Piotr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Giera</w:t>
            </w:r>
            <w:proofErr w:type="spellEnd"/>
          </w:p>
          <w:p w:rsidR="00B11848" w:rsidRPr="00FA1FE5" w:rsidRDefault="00B11848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Dzięczyna 28A</w:t>
            </w:r>
          </w:p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64-125 Poniec</w:t>
            </w:r>
          </w:p>
          <w:p w:rsidR="00B11848" w:rsidRPr="00C87350" w:rsidRDefault="00B11848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A391B" w:rsidRDefault="003A391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78D9" w:rsidRPr="00C87350" w:rsidRDefault="003A391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190 161,52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A391B" w:rsidRDefault="003A391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78D9" w:rsidRPr="00C87350" w:rsidRDefault="003A391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233 898,67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A391B" w:rsidRDefault="003A391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78D9" w:rsidRPr="003A391B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84,83</w:t>
            </w:r>
          </w:p>
        </w:tc>
      </w:tr>
      <w:tr w:rsidR="003A391B" w:rsidTr="006D3417">
        <w:trPr>
          <w:trHeight w:val="35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– Budowlano – Handlowe –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MAL-POL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” Józef Kryś </w:t>
            </w:r>
          </w:p>
          <w:p w:rsidR="003A391B" w:rsidRDefault="003A391B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Kamienna 8, 63-700 Krotoszyn</w:t>
            </w:r>
          </w:p>
          <w:p w:rsidR="003A391B" w:rsidRDefault="003A391B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3A391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203 428,99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3A391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250 217,66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79,30</w:t>
            </w:r>
          </w:p>
        </w:tc>
      </w:tr>
      <w:tr w:rsidR="003A391B" w:rsidTr="006D3417">
        <w:trPr>
          <w:trHeight w:val="37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„EKOFLOR” Tomasz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Karpierz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A391B" w:rsidRDefault="003A391B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Szczepińska 8/43, 63-655 Wrocław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3A391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228 158,97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3A391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280 635,53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70,70</w:t>
            </w:r>
          </w:p>
        </w:tc>
      </w:tr>
      <w:tr w:rsidR="003A391B" w:rsidTr="006D3417">
        <w:trPr>
          <w:trHeight w:val="3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1D5D26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RAWBUD Rawicz Sp. Z o.o.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D26" w:rsidRDefault="001D5D2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Śląska 88, Masłowo k/Rawicza </w:t>
            </w:r>
          </w:p>
          <w:p w:rsidR="003A391B" w:rsidRDefault="001D5D2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1D5D2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237 632,69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1D5D2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292 288,21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67,88</w:t>
            </w:r>
          </w:p>
        </w:tc>
      </w:tr>
      <w:tr w:rsidR="003A391B" w:rsidTr="006D3417">
        <w:trPr>
          <w:trHeight w:val="2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1D5D26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1D5D26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„INTER MAX” Wiesław Puchalski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91B" w:rsidRDefault="001D5D2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Wrocławska 139, 63-421 Przygodzice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1D5D2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176 041,20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1D5D2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216 530,68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91,63</w:t>
            </w:r>
          </w:p>
        </w:tc>
      </w:tr>
      <w:tr w:rsidR="001D5D26" w:rsidTr="006D3417">
        <w:trPr>
          <w:trHeight w:val="48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5D26" w:rsidRDefault="00417AF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6" w:rsidRDefault="00417AF0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Przedsiębiorstwo-Budowalno-Handlowe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„Cegiełka” Włodzimierz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Gościniak </w:t>
            </w:r>
          </w:p>
          <w:p w:rsidR="001D5D26" w:rsidRDefault="001D5D26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D26" w:rsidRDefault="00417AF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Ul. Polna 36 Wilkowyja 63-200 Jarocin</w:t>
            </w:r>
          </w:p>
          <w:p w:rsidR="00417AF0" w:rsidRDefault="00417AF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1D5D26" w:rsidRDefault="001D5D26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1D5D26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181 923,61</w:t>
            </w: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1D5D26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223 766,04</w:t>
            </w: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1D5D26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88,67</w:t>
            </w: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7017" w:rsidTr="006D3417">
        <w:trPr>
          <w:trHeight w:val="9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17" w:rsidRDefault="00FF7017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PHU CEGŁA-EUGENIUSZ CEGŁA </w:t>
            </w:r>
          </w:p>
          <w:p w:rsidR="00FF7017" w:rsidRDefault="00FF7017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Ogrodowa 17, 63-440 Raszków</w:t>
            </w:r>
          </w:p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187 329,00</w:t>
            </w: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230 414,67</w:t>
            </w: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86,11</w:t>
            </w:r>
          </w:p>
        </w:tc>
      </w:tr>
      <w:tr w:rsidR="00FF7017" w:rsidTr="006D3417">
        <w:trPr>
          <w:trHeight w:val="11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17" w:rsidRDefault="00FF7017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„JANKAR” Zakład Remontowo-Budowlany – Karol Karkosz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Kasztanowa 19, 63-930 Jutrosin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169 953,90</w:t>
            </w: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209 043,30</w:t>
            </w: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94,91</w:t>
            </w:r>
          </w:p>
        </w:tc>
      </w:tr>
      <w:tr w:rsidR="00F053C0" w:rsidTr="006D3417">
        <w:trPr>
          <w:trHeight w:val="8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C0" w:rsidRDefault="00F053C0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Zakład Budowlany „JAN-BUD” Janusz Piskorski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Zalesie Wielkie 62 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230 094,85</w:t>
            </w: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283 016,66</w:t>
            </w: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72,67</w:t>
            </w:r>
          </w:p>
        </w:tc>
      </w:tr>
      <w:tr w:rsidR="00F053C0" w:rsidTr="006D3417">
        <w:trPr>
          <w:trHeight w:val="80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C0" w:rsidRPr="00B245EA" w:rsidRDefault="00F053C0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PROK-BUD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Zakład Ogólnobudowlany Łukasz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Prokocki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053C0" w:rsidRDefault="00F053C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Czeladź Wielka 18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56-210 Wąsosz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169 792, 42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208 844,68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95,00</w:t>
            </w:r>
          </w:p>
        </w:tc>
      </w:tr>
      <w:tr w:rsidR="00417AF0" w:rsidTr="006D3417">
        <w:trPr>
          <w:trHeight w:val="3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F0" w:rsidRDefault="00F053C0" w:rsidP="006D3417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Handlowo-Budowlane – „FLORCZYK” Arkadiusz Florczyk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Powstańców Wielkopolskich 34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63-810 Borek Wielkopolski </w:t>
            </w:r>
          </w:p>
          <w:p w:rsidR="00417AF0" w:rsidRDefault="00417AF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417AF0" w:rsidRDefault="006D34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161 310,91</w:t>
            </w: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6D3417" w:rsidP="006D3417">
            <w:pPr>
              <w:widowControl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198 412,42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417AF0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  <w:p w:rsidR="00F053C0" w:rsidRDefault="00F053C0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3C0" w:rsidTr="006D3417">
        <w:trPr>
          <w:trHeight w:val="130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6D34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C0" w:rsidRDefault="00F053C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Firma Usługowo – Handlowo – Produkcyjna Włodzimierz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245EA">
              <w:rPr>
                <w:rFonts w:ascii="Arial" w:hAnsi="Arial" w:cs="Arial"/>
                <w:sz w:val="24"/>
                <w:szCs w:val="24"/>
              </w:rPr>
              <w:t>Kowalski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F053C0" w:rsidRDefault="00F053C0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6D34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167 200,02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6D34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205 656,02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88579C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96,48</w:t>
            </w:r>
          </w:p>
        </w:tc>
      </w:tr>
      <w:tr w:rsidR="00B11848" w:rsidTr="006D3417">
        <w:trPr>
          <w:trHeight w:val="18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Default="006D3417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FA" w:rsidRDefault="006D3417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 Handlowo-Usługowa Marian Bzdęga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848" w:rsidRDefault="006D3417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Szkolna 54, 63-830 Pępowo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6D34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193 197,90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6D3417" w:rsidP="005A5A4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237 633,42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88579C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83,50</w:t>
            </w:r>
          </w:p>
        </w:tc>
      </w:tr>
      <w:tr w:rsidR="005A5A46" w:rsidTr="006D3417">
        <w:trPr>
          <w:trHeight w:val="170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Pr="00B245EA" w:rsidRDefault="006D3417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A5A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46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F.H.U. „NOWAK” Malarstwo Tapicerstwo Usługi Remontowo – Wykończeniowe Mariusz Nowak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Wolności 14</w:t>
            </w:r>
          </w:p>
          <w:p w:rsidR="005A5A46" w:rsidRDefault="005A5A4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6D34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183 760,31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6D34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226 025,17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5A5A46" w:rsidRDefault="0088579C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87,78</w:t>
            </w:r>
          </w:p>
        </w:tc>
      </w:tr>
      <w:tr w:rsidR="005A5A46" w:rsidTr="006D3417">
        <w:trPr>
          <w:trHeight w:val="48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Default="006D3417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A5A4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auto"/>
              <w:right w:val="single" w:sz="4" w:space="0" w:color="auto"/>
            </w:tcBorders>
          </w:tcPr>
          <w:p w:rsidR="005A5A46" w:rsidRDefault="006D3417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MBODOWNICTWO Sp. Z o.o. </w:t>
            </w:r>
          </w:p>
          <w:p w:rsidR="005A5A46" w:rsidRPr="00B245EA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</w:tcBorders>
          </w:tcPr>
          <w:p w:rsidR="006D3417" w:rsidRDefault="006D3417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Gwarna 13 </w:t>
            </w:r>
          </w:p>
          <w:p w:rsidR="005A5A46" w:rsidRDefault="006D3417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61-702 Poznań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A5A46" w:rsidRDefault="006D34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196 829,33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A5A46" w:rsidRDefault="006D34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242 100,08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5A5A46" w:rsidRDefault="0088579C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81,95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D5D26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43DC9"/>
    <w:rsid w:val="003770A1"/>
    <w:rsid w:val="003A391B"/>
    <w:rsid w:val="003C1292"/>
    <w:rsid w:val="003C78D9"/>
    <w:rsid w:val="003D072E"/>
    <w:rsid w:val="003D1C80"/>
    <w:rsid w:val="00417AF0"/>
    <w:rsid w:val="004905CE"/>
    <w:rsid w:val="0052577B"/>
    <w:rsid w:val="00533D1C"/>
    <w:rsid w:val="00571097"/>
    <w:rsid w:val="0057682E"/>
    <w:rsid w:val="005A5A46"/>
    <w:rsid w:val="005A7A5F"/>
    <w:rsid w:val="00610B47"/>
    <w:rsid w:val="006119D4"/>
    <w:rsid w:val="006370F4"/>
    <w:rsid w:val="006B2ED0"/>
    <w:rsid w:val="006C6EBF"/>
    <w:rsid w:val="006D3417"/>
    <w:rsid w:val="007012D2"/>
    <w:rsid w:val="0071147A"/>
    <w:rsid w:val="00726C18"/>
    <w:rsid w:val="007562CC"/>
    <w:rsid w:val="0076029C"/>
    <w:rsid w:val="00772778"/>
    <w:rsid w:val="007A38FF"/>
    <w:rsid w:val="007C4E0A"/>
    <w:rsid w:val="00825AE7"/>
    <w:rsid w:val="0088579C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22F4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053C0"/>
    <w:rsid w:val="00F47E5D"/>
    <w:rsid w:val="00F52B82"/>
    <w:rsid w:val="00F86986"/>
    <w:rsid w:val="00FA0FE3"/>
    <w:rsid w:val="00FA1FE5"/>
    <w:rsid w:val="00FA23F9"/>
    <w:rsid w:val="00FF5D3C"/>
    <w:rsid w:val="00FF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AF9BA-EA75-4263-A706-7DD3E6EE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4</cp:revision>
  <cp:lastPrinted>2011-12-22T08:33:00Z</cp:lastPrinted>
  <dcterms:created xsi:type="dcterms:W3CDTF">2011-12-22T08:07:00Z</dcterms:created>
  <dcterms:modified xsi:type="dcterms:W3CDTF">2011-12-22T09:24:00Z</dcterms:modified>
</cp:coreProperties>
</file>