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7231" w:leader="none"/>
        </w:tabs>
        <w:spacing w:lineRule="exact" w:line="318" w:before="52" w:after="0"/>
        <w:ind w:left="5330" w:right="0" w:hanging="0"/>
        <w:jc w:val="left"/>
        <w:rPr/>
      </w:pPr>
      <w:r>
        <w:rPr>
          <w:sz w:val="28"/>
        </w:rPr>
        <w:t>Jutrosin,</w:t>
      </w:r>
      <w:r>
        <w:rPr>
          <w:spacing w:val="2"/>
          <w:sz w:val="28"/>
        </w:rPr>
        <w:t xml:space="preserve"> </w:t>
      </w:r>
      <w:r>
        <w:rPr>
          <w:sz w:val="28"/>
        </w:rPr>
        <w:t>dnia</w:t>
        <w:tab/>
        <w:t>…………………</w:t>
      </w:r>
    </w:p>
    <w:p>
      <w:pPr>
        <w:pStyle w:val="Nagwek3"/>
        <w:ind w:left="118" w:right="0" w:hanging="0"/>
        <w:rPr>
          <w:i/>
          <w:i/>
        </w:rPr>
      </w:pPr>
      <w:r>
        <w:rPr>
          <w:i/>
        </w:rPr>
        <w:t>………………………</w:t>
      </w:r>
      <w:r>
        <w:rPr>
          <w:i/>
        </w:rPr>
        <w:t>..</w:t>
      </w:r>
    </w:p>
    <w:p>
      <w:pPr>
        <w:pStyle w:val="Normal"/>
        <w:spacing w:lineRule="exact" w:line="204" w:before="0" w:after="0"/>
        <w:ind w:left="370" w:right="0" w:hanging="0"/>
        <w:jc w:val="left"/>
        <w:rPr>
          <w:i/>
          <w:i/>
          <w:sz w:val="18"/>
        </w:rPr>
      </w:pPr>
      <w:r>
        <w:rPr>
          <w:i/>
          <w:sz w:val="18"/>
        </w:rPr>
        <w:t>Pieczęć firmowa</w:t>
      </w:r>
    </w:p>
    <w:p>
      <w:pPr>
        <w:pStyle w:val="Tretekstu"/>
        <w:rPr>
          <w:i/>
          <w:i/>
        </w:rPr>
      </w:pPr>
      <w:r>
        <w:rPr>
          <w:i/>
        </w:rPr>
      </w:r>
    </w:p>
    <w:p>
      <w:pPr>
        <w:pStyle w:val="Tretekstu"/>
        <w:rPr>
          <w:i/>
          <w:i/>
        </w:rPr>
      </w:pPr>
      <w:r>
        <w:rPr>
          <w:i/>
        </w:rPr>
      </w:r>
    </w:p>
    <w:p>
      <w:pPr>
        <w:pStyle w:val="Tretekstu"/>
        <w:rPr>
          <w:i/>
          <w:i/>
        </w:rPr>
      </w:pPr>
      <w:r>
        <w:rPr>
          <w:i/>
        </w:rPr>
      </w:r>
    </w:p>
    <w:p>
      <w:pPr>
        <w:pStyle w:val="Tretekstu"/>
        <w:rPr>
          <w:i/>
          <w:i/>
        </w:rPr>
      </w:pPr>
      <w:r>
        <w:rPr>
          <w:i/>
        </w:rPr>
      </w:r>
    </w:p>
    <w:p>
      <w:pPr>
        <w:pStyle w:val="Tretekstu"/>
        <w:rPr>
          <w:i/>
          <w:i/>
        </w:rPr>
      </w:pPr>
      <w:r>
        <w:rPr>
          <w:i/>
        </w:rPr>
      </w:r>
    </w:p>
    <w:p>
      <w:pPr>
        <w:pStyle w:val="Normal"/>
        <w:widowControl/>
        <w:bidi w:val="0"/>
        <w:spacing w:lineRule="auto" w:line="240" w:before="58" w:after="0"/>
        <w:ind w:left="0" w:right="1191" w:hanging="0"/>
        <w:jc w:val="right"/>
        <w:rPr/>
      </w:pPr>
      <w:r>
        <w:rPr>
          <w:b/>
          <w:sz w:val="32"/>
        </w:rPr>
        <w:t xml:space="preserve">Burmistrz </w:t>
      </w:r>
    </w:p>
    <w:p>
      <w:pPr>
        <w:pStyle w:val="Normal"/>
        <w:spacing w:before="58" w:after="0"/>
        <w:ind w:left="0" w:right="113" w:hanging="0"/>
        <w:jc w:val="right"/>
        <w:rPr/>
      </w:pPr>
      <w:r>
        <w:rPr>
          <w:b/>
          <w:sz w:val="32"/>
        </w:rPr>
        <w:t>Miasta i Gminy Jutrosin</w:t>
      </w:r>
    </w:p>
    <w:p>
      <w:pPr>
        <w:pStyle w:val="Tretekstu"/>
        <w:rPr>
          <w:b/>
          <w:b/>
          <w:sz w:val="32"/>
        </w:rPr>
      </w:pPr>
      <w:r>
        <w:rPr>
          <w:b/>
          <w:sz w:val="32"/>
        </w:rPr>
      </w:r>
    </w:p>
    <w:p>
      <w:pPr>
        <w:pStyle w:val="Tretekstu"/>
        <w:rPr>
          <w:b/>
          <w:b/>
          <w:sz w:val="32"/>
        </w:rPr>
      </w:pPr>
      <w:r>
        <w:rPr>
          <w:b/>
          <w:sz w:val="32"/>
        </w:rPr>
      </w:r>
    </w:p>
    <w:p>
      <w:pPr>
        <w:pStyle w:val="Tretekstu"/>
        <w:rPr>
          <w:b/>
          <w:b/>
          <w:sz w:val="32"/>
        </w:rPr>
      </w:pPr>
      <w:r>
        <w:rPr>
          <w:b/>
          <w:sz w:val="32"/>
        </w:rPr>
      </w:r>
    </w:p>
    <w:p>
      <w:pPr>
        <w:pStyle w:val="Nagwek1"/>
        <w:spacing w:lineRule="exact" w:line="272" w:before="231" w:after="0"/>
        <w:rPr/>
      </w:pPr>
      <w:r>
        <w:rPr/>
        <w:t>WNIOSEK</w:t>
      </w:r>
    </w:p>
    <w:p>
      <w:pPr>
        <w:pStyle w:val="Normal"/>
        <w:spacing w:lineRule="auto" w:line="228" w:before="3" w:after="0"/>
        <w:ind w:left="219" w:right="216" w:hanging="0"/>
        <w:jc w:val="center"/>
        <w:rPr>
          <w:b/>
          <w:b/>
          <w:sz w:val="24"/>
        </w:rPr>
      </w:pPr>
      <w:r>
        <w:rPr>
          <w:b/>
          <w:sz w:val="24"/>
        </w:rPr>
        <w:t>O UDZIELENIE ZEZWOLENIA NA PROWADZENIE DZIAŁALNOŚCI W ZA</w:t>
      </w:r>
      <w:r>
        <w:rPr>
          <w:b/>
          <w:sz w:val="24"/>
        </w:rPr>
        <w:t>K</w:t>
      </w:r>
      <w:r>
        <w:rPr>
          <w:b/>
          <w:sz w:val="24"/>
        </w:rPr>
        <w:t>RESIE OPRÓŻNIANIA ZBIORNIKÓW BEZODPŁYWOWYCH I TRANSPORTU NIECZYSTOŚCI CIEKŁYCH</w:t>
      </w:r>
    </w:p>
    <w:p>
      <w:pPr>
        <w:pStyle w:val="Tretekstu"/>
        <w:rPr>
          <w:b/>
          <w:b/>
          <w:sz w:val="24"/>
        </w:rPr>
      </w:pPr>
      <w:r>
        <w:rPr>
          <w:b/>
          <w:sz w:val="24"/>
        </w:rPr>
      </w:r>
    </w:p>
    <w:p>
      <w:pPr>
        <w:pStyle w:val="Tretekstu"/>
        <w:spacing w:before="3" w:after="0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agwek2"/>
        <w:spacing w:lineRule="exact" w:line="271"/>
        <w:ind w:left="478" w:right="0" w:hanging="0"/>
        <w:rPr/>
      </w:pPr>
      <w:r>
        <w:rPr/>
        <w:t>………………………………………………………………………………………………</w:t>
      </w:r>
    </w:p>
    <w:p>
      <w:pPr>
        <w:pStyle w:val="Normal"/>
        <w:spacing w:lineRule="exact" w:line="271" w:before="0" w:after="0"/>
        <w:ind w:left="580" w:right="216" w:hanging="0"/>
        <w:jc w:val="center"/>
        <w:rPr>
          <w:sz w:val="24"/>
        </w:rPr>
      </w:pPr>
      <w:r>
        <w:rPr>
          <w:sz w:val="24"/>
        </w:rPr>
        <w:t>/Nazwa i adres zakładu/</w:t>
      </w:r>
    </w:p>
    <w:p>
      <w:pPr>
        <w:pStyle w:val="Tretekstu"/>
        <w:spacing w:before="8" w:after="0"/>
        <w:rPr>
          <w:sz w:val="22"/>
        </w:rPr>
      </w:pPr>
      <w:r>
        <w:rPr>
          <w:sz w:val="22"/>
        </w:rPr>
      </w:r>
    </w:p>
    <w:p>
      <w:pPr>
        <w:pStyle w:val="Normal"/>
        <w:spacing w:lineRule="auto" w:line="463" w:before="0" w:after="0"/>
        <w:ind w:left="478" w:right="183" w:hanging="0"/>
        <w:jc w:val="both"/>
        <w:rPr>
          <w:sz w:val="24"/>
        </w:rPr>
      </w:pPr>
      <w:r>
        <w:rPr>
          <w:sz w:val="24"/>
        </w:rPr>
        <w:t xml:space="preserve">……………………………………………………………………………………………… </w:t>
      </w:r>
      <w:r>
        <w:rPr>
          <w:sz w:val="24"/>
        </w:rPr>
        <w:t>(NIP……………………………);</w:t>
      </w:r>
    </w:p>
    <w:p>
      <w:pPr>
        <w:pStyle w:val="Normal"/>
        <w:spacing w:lineRule="exact" w:line="268" w:before="18" w:after="0"/>
        <w:ind w:left="526" w:right="115" w:hanging="12"/>
        <w:jc w:val="both"/>
        <w:rPr/>
      </w:pPr>
      <w:r>
        <w:rPr>
          <w:sz w:val="24"/>
        </w:rPr>
        <w:t>Wnioskuje/(</w:t>
      </w:r>
      <w:r>
        <w:rPr>
          <w:i/>
          <w:sz w:val="24"/>
        </w:rPr>
        <w:t xml:space="preserve">my) </w:t>
      </w:r>
      <w:r>
        <w:rPr>
          <w:sz w:val="24"/>
        </w:rPr>
        <w:t>o udzielenie zezwolenia na prowadzenie działalności w zakresie opróżniania zbiorników bezodpływowych i transportu nieczystości ciekłych na terenie Miasta i Gminy Jutrosin.</w:t>
      </w:r>
    </w:p>
    <w:p>
      <w:pPr>
        <w:pStyle w:val="Tretekstu"/>
        <w:spacing w:before="6" w:after="0"/>
        <w:rPr>
          <w:sz w:val="23"/>
        </w:rPr>
      </w:pPr>
      <w:r>
        <w:rPr>
          <w:sz w:val="23"/>
        </w:rPr>
      </w:r>
    </w:p>
    <w:p>
      <w:pPr>
        <w:pStyle w:val="Normal"/>
        <w:spacing w:lineRule="exact" w:line="266" w:before="0" w:after="0"/>
        <w:ind w:left="526" w:right="119" w:hanging="5"/>
        <w:jc w:val="both"/>
        <w:rPr>
          <w:sz w:val="24"/>
        </w:rPr>
      </w:pPr>
      <w:r>
        <w:rPr>
          <w:sz w:val="24"/>
        </w:rPr>
        <w:t>Firma dysponuje odpowiednimi środkami technicznymi umożliwiającymi prowadzenie ww. działalności, tj.</w:t>
      </w:r>
    </w:p>
    <w:p>
      <w:pPr>
        <w:pStyle w:val="Tretekstu"/>
        <w:spacing w:before="6" w:after="0"/>
        <w:rPr>
          <w:sz w:val="22"/>
        </w:rPr>
      </w:pPr>
      <w:r>
        <w:rPr>
          <w:sz w:val="22"/>
        </w:rPr>
      </w:r>
    </w:p>
    <w:p>
      <w:pPr>
        <w:pStyle w:val="Normal"/>
        <w:spacing w:before="0" w:after="0"/>
        <w:ind w:left="526" w:right="0" w:hanging="0"/>
        <w:jc w:val="left"/>
        <w:rPr>
          <w:sz w:val="24"/>
        </w:rPr>
      </w:pPr>
      <w:r>
        <w:rPr>
          <w:sz w:val="24"/>
        </w:rPr>
        <w:t>………………………………………………………………………………………………</w:t>
      </w:r>
    </w:p>
    <w:p>
      <w:pPr>
        <w:pStyle w:val="Tretekstu"/>
        <w:spacing w:before="6" w:after="0"/>
        <w:rPr>
          <w:sz w:val="22"/>
        </w:rPr>
      </w:pPr>
      <w:r>
        <w:rPr>
          <w:sz w:val="22"/>
        </w:rPr>
      </w:r>
    </w:p>
    <w:p>
      <w:pPr>
        <w:pStyle w:val="Normal"/>
        <w:spacing w:before="0" w:after="0"/>
        <w:ind w:left="526" w:right="0" w:hanging="0"/>
        <w:jc w:val="left"/>
        <w:rPr>
          <w:sz w:val="24"/>
        </w:rPr>
      </w:pPr>
      <w:r>
        <w:rPr>
          <w:sz w:val="24"/>
        </w:rPr>
        <w:t>………………………………………………………………………………………………</w:t>
      </w:r>
    </w:p>
    <w:p>
      <w:pPr>
        <w:pStyle w:val="Tretekstu"/>
        <w:spacing w:before="9" w:after="0"/>
        <w:rPr>
          <w:sz w:val="22"/>
        </w:rPr>
      </w:pPr>
      <w:r>
        <w:rPr>
          <w:sz w:val="22"/>
        </w:rPr>
      </w:r>
    </w:p>
    <w:p>
      <w:pPr>
        <w:pStyle w:val="Normal"/>
        <w:spacing w:before="0" w:after="0"/>
        <w:ind w:left="526" w:right="0" w:hanging="0"/>
        <w:jc w:val="left"/>
        <w:rPr>
          <w:sz w:val="24"/>
        </w:rPr>
      </w:pPr>
      <w:r>
        <w:rPr>
          <w:sz w:val="24"/>
        </w:rPr>
        <w:t>………………………………………………………………………………………………</w:t>
      </w:r>
    </w:p>
    <w:p>
      <w:pPr>
        <w:pStyle w:val="Tretekstu"/>
        <w:spacing w:before="6" w:after="0"/>
        <w:rPr>
          <w:sz w:val="22"/>
        </w:rPr>
      </w:pPr>
      <w:r>
        <w:rPr>
          <w:sz w:val="22"/>
        </w:rPr>
      </w:r>
    </w:p>
    <w:p>
      <w:pPr>
        <w:pStyle w:val="Normal"/>
        <w:spacing w:before="0" w:after="0"/>
        <w:ind w:left="526" w:right="0" w:hanging="0"/>
        <w:jc w:val="left"/>
        <w:rPr>
          <w:sz w:val="24"/>
        </w:rPr>
      </w:pPr>
      <w:r>
        <w:rPr>
          <w:sz w:val="24"/>
        </w:rPr>
        <w:t>………………………………………………………………………………………………</w:t>
      </w:r>
    </w:p>
    <w:p>
      <w:pPr>
        <w:pStyle w:val="Tretekstu"/>
        <w:spacing w:before="6" w:after="0"/>
        <w:rPr>
          <w:sz w:val="22"/>
        </w:rPr>
      </w:pPr>
      <w:r>
        <w:rPr>
          <w:sz w:val="22"/>
        </w:rPr>
      </w:r>
    </w:p>
    <w:p>
      <w:pPr>
        <w:pStyle w:val="Normal"/>
        <w:spacing w:before="0" w:after="0"/>
        <w:ind w:left="522" w:right="0" w:hanging="0"/>
        <w:jc w:val="left"/>
        <w:rPr>
          <w:sz w:val="24"/>
        </w:rPr>
      </w:pPr>
      <w:r>
        <w:rPr>
          <w:sz w:val="24"/>
        </w:rPr>
        <w:t>………………………………………………………………………………………………</w:t>
      </w:r>
    </w:p>
    <w:p>
      <w:pPr>
        <w:pStyle w:val="Tretekstu"/>
        <w:rPr>
          <w:sz w:val="24"/>
        </w:rPr>
      </w:pPr>
      <w:r>
        <w:rPr>
          <w:sz w:val="24"/>
        </w:rPr>
      </w:r>
    </w:p>
    <w:p>
      <w:pPr>
        <w:pStyle w:val="Tretekstu"/>
        <w:spacing w:before="9" w:after="0"/>
        <w:rPr>
          <w:sz w:val="22"/>
        </w:rPr>
      </w:pPr>
      <w:r>
        <w:rPr>
          <w:sz w:val="22"/>
        </w:rPr>
      </w:r>
    </w:p>
    <w:p>
      <w:pPr>
        <w:pStyle w:val="Normal"/>
        <w:spacing w:lineRule="exact" w:line="268" w:before="0" w:after="0"/>
        <w:ind w:left="118" w:right="693" w:firstLine="408"/>
        <w:jc w:val="left"/>
        <w:rPr>
          <w:sz w:val="24"/>
        </w:rPr>
      </w:pPr>
      <w:r>
        <w:rPr>
          <w:sz w:val="24"/>
        </w:rPr>
        <w:t>Oświadczam</w:t>
      </w:r>
      <w:r>
        <w:rPr>
          <w:i/>
          <w:sz w:val="24"/>
        </w:rPr>
        <w:t>(my)</w:t>
      </w:r>
      <w:r>
        <w:rPr>
          <w:sz w:val="24"/>
        </w:rPr>
        <w:t>, że nasze pojazdy spełniają warunki techniczne określone w rozporządzeniu Ministra Infrastruktury z dnia 12 listopada 2002 r. w sprawie wymagań dla pojazdów asenizacyjnych.</w:t>
      </w:r>
    </w:p>
    <w:p>
      <w:pPr>
        <w:pStyle w:val="Normal"/>
        <w:spacing w:lineRule="exact" w:line="268" w:before="56" w:after="0"/>
        <w:ind w:left="526" w:right="1060" w:hanging="341"/>
        <w:jc w:val="left"/>
        <w:rPr>
          <w:sz w:val="24"/>
        </w:rPr>
      </w:pPr>
      <w:r>
        <w:rPr>
          <w:sz w:val="24"/>
        </w:rPr>
        <w:t>Firma stosuje oraz zamierza stosować następujące technologie opróżniania i transportu nieczystości ciekłych:</w:t>
      </w:r>
    </w:p>
    <w:p>
      <w:pPr>
        <w:pStyle w:val="Tretekstu"/>
        <w:spacing w:before="6" w:after="0"/>
        <w:rPr>
          <w:sz w:val="22"/>
        </w:rPr>
      </w:pPr>
      <w:r>
        <w:rPr>
          <w:sz w:val="22"/>
        </w:rPr>
      </w:r>
    </w:p>
    <w:p>
      <w:pPr>
        <w:pStyle w:val="Normal"/>
        <w:spacing w:lineRule="exact" w:line="271" w:before="0" w:after="0"/>
        <w:ind w:left="510" w:right="0" w:hanging="0"/>
        <w:jc w:val="left"/>
        <w:rPr>
          <w:sz w:val="24"/>
        </w:rPr>
      </w:pPr>
      <w:r>
        <w:rPr>
          <w:sz w:val="24"/>
        </w:rPr>
        <w:t>1.  używając odpowiedniego sprzętu (w tym pojazdów asenizacyjnych) zakład</w:t>
      </w:r>
    </w:p>
    <w:p>
      <w:pPr>
        <w:pStyle w:val="Normal"/>
        <w:spacing w:lineRule="exact" w:line="268" w:before="6" w:after="0"/>
        <w:ind w:left="870" w:right="0" w:hanging="0"/>
        <w:jc w:val="left"/>
        <w:rPr>
          <w:sz w:val="24"/>
        </w:rPr>
      </w:pPr>
      <w:r>
        <w:rPr>
          <w:sz w:val="24"/>
        </w:rPr>
        <w:t>w szczelny sposób, uniemożliwiający wydostaniu się nieczystości ciekłych na zewnątrz, dokonuje ich transportu do stacji zlewnej.</w:t>
      </w:r>
    </w:p>
    <w:p>
      <w:pPr>
        <w:pStyle w:val="Tretekstu"/>
        <w:spacing w:before="2" w:after="0"/>
        <w:rPr>
          <w:sz w:val="23"/>
        </w:rPr>
      </w:pPr>
      <w:r>
        <w:rPr>
          <w:sz w:val="23"/>
        </w:rPr>
      </w:r>
    </w:p>
    <w:p>
      <w:pPr>
        <w:pStyle w:val="Normal"/>
        <w:spacing w:lineRule="exact" w:line="268" w:before="0" w:after="0"/>
        <w:ind w:left="526" w:right="1220" w:hanging="274"/>
        <w:jc w:val="left"/>
        <w:rPr>
          <w:sz w:val="24"/>
        </w:rPr>
      </w:pPr>
      <w:r>
        <w:rPr>
          <w:sz w:val="24"/>
        </w:rPr>
        <w:t>Planuje/</w:t>
      </w:r>
      <w:r>
        <w:rPr>
          <w:i/>
          <w:sz w:val="24"/>
        </w:rPr>
        <w:t>(my</w:t>
      </w:r>
      <w:r>
        <w:rPr>
          <w:sz w:val="24"/>
        </w:rPr>
        <w:t>) wykonać następujące zabiegi z zakresu ochrony środowiska i ochrony sanitarnej po zakończeniu działalności:</w:t>
      </w:r>
    </w:p>
    <w:p>
      <w:pPr>
        <w:pStyle w:val="Tretekstu"/>
        <w:spacing w:before="6" w:after="0"/>
        <w:rPr>
          <w:sz w:val="23"/>
        </w:rPr>
      </w:pPr>
      <w:r>
        <w:rPr>
          <w:sz w:val="23"/>
        </w:rPr>
      </w:r>
    </w:p>
    <w:p>
      <w:pPr>
        <w:pStyle w:val="ListParagraph"/>
        <w:numPr>
          <w:ilvl w:val="0"/>
          <w:numId w:val="2"/>
        </w:numPr>
        <w:tabs>
          <w:tab w:val="left" w:pos="839" w:leader="none"/>
        </w:tabs>
        <w:spacing w:lineRule="exact" w:line="266" w:before="0" w:after="0"/>
        <w:ind w:left="838" w:right="119" w:hanging="360"/>
        <w:jc w:val="left"/>
        <w:rPr>
          <w:sz w:val="24"/>
        </w:rPr>
      </w:pPr>
      <w:r>
        <w:rPr>
          <w:sz w:val="24"/>
        </w:rPr>
        <w:t>usunąć poprzez unieszkodliwienie lub odzysk wszystkie zanieczyszczenia znajdujące się na terenie prowadzonej</w:t>
      </w:r>
      <w:r>
        <w:rPr>
          <w:spacing w:val="-19"/>
          <w:sz w:val="24"/>
        </w:rPr>
        <w:t xml:space="preserve"> </w:t>
      </w:r>
      <w:r>
        <w:rPr>
          <w:sz w:val="24"/>
        </w:rPr>
        <w:t>działalności,</w:t>
      </w:r>
    </w:p>
    <w:p>
      <w:pPr>
        <w:pStyle w:val="ListParagraph"/>
        <w:numPr>
          <w:ilvl w:val="0"/>
          <w:numId w:val="2"/>
        </w:numPr>
        <w:tabs>
          <w:tab w:val="left" w:pos="839" w:leader="none"/>
        </w:tabs>
        <w:spacing w:lineRule="exact" w:line="268" w:before="1" w:after="0"/>
        <w:ind w:left="838" w:right="121" w:hanging="360"/>
        <w:jc w:val="left"/>
        <w:rPr>
          <w:sz w:val="24"/>
        </w:rPr>
      </w:pPr>
      <w:r>
        <w:rPr>
          <w:sz w:val="24"/>
        </w:rPr>
        <w:t>obmyć oraz dokonać dezynsekcji oraz dezynfekcji wszystkich pojazdów oraz pomieszczeń służących prowadzonej</w:t>
      </w:r>
      <w:r>
        <w:rPr>
          <w:spacing w:val="-21"/>
          <w:sz w:val="24"/>
        </w:rPr>
        <w:t xml:space="preserve"> </w:t>
      </w:r>
      <w:r>
        <w:rPr>
          <w:sz w:val="24"/>
        </w:rPr>
        <w:t>działalności,</w:t>
      </w:r>
    </w:p>
    <w:p>
      <w:pPr>
        <w:pStyle w:val="Tretekstu"/>
        <w:spacing w:before="1" w:after="0"/>
        <w:rPr>
          <w:sz w:val="22"/>
        </w:rPr>
      </w:pPr>
      <w:r>
        <w:rPr>
          <w:sz w:val="22"/>
        </w:rPr>
      </w:r>
    </w:p>
    <w:p>
      <w:pPr>
        <w:pStyle w:val="Normal"/>
        <w:spacing w:before="0" w:after="0"/>
        <w:ind w:left="181" w:right="0" w:hanging="0"/>
        <w:jc w:val="left"/>
        <w:rPr>
          <w:sz w:val="24"/>
        </w:rPr>
      </w:pPr>
      <w:r>
        <w:rPr>
          <w:sz w:val="24"/>
        </w:rPr>
        <w:t>Wnioskuje/</w:t>
      </w:r>
      <w:r>
        <w:rPr>
          <w:i/>
          <w:sz w:val="24"/>
        </w:rPr>
        <w:t xml:space="preserve">(my) </w:t>
      </w:r>
      <w:r>
        <w:rPr>
          <w:sz w:val="24"/>
        </w:rPr>
        <w:t>o wydanie zezwolenia na najdłuższy możliwy okres czasu.</w:t>
      </w:r>
    </w:p>
    <w:p>
      <w:pPr>
        <w:pStyle w:val="Tretekstu"/>
        <w:rPr>
          <w:sz w:val="24"/>
        </w:rPr>
      </w:pPr>
      <w:r>
        <w:rPr>
          <w:sz w:val="24"/>
        </w:rPr>
      </w:r>
    </w:p>
    <w:p>
      <w:pPr>
        <w:pStyle w:val="Tretekstu"/>
        <w:rPr>
          <w:sz w:val="24"/>
        </w:rPr>
      </w:pPr>
      <w:r>
        <w:rPr>
          <w:sz w:val="24"/>
        </w:rPr>
      </w:r>
    </w:p>
    <w:p>
      <w:pPr>
        <w:pStyle w:val="Tretekstu"/>
        <w:rPr>
          <w:sz w:val="24"/>
        </w:rPr>
      </w:pPr>
      <w:r>
        <w:rPr>
          <w:sz w:val="24"/>
        </w:rPr>
      </w:r>
    </w:p>
    <w:p>
      <w:pPr>
        <w:pStyle w:val="Tretekstu"/>
        <w:spacing w:before="10" w:after="0"/>
        <w:rPr/>
      </w:pPr>
      <w:r>
        <w:rPr/>
      </w:r>
    </w:p>
    <w:p>
      <w:pPr>
        <w:pStyle w:val="Normal"/>
        <w:spacing w:before="0" w:after="0"/>
        <w:ind w:left="4987" w:right="0" w:hanging="0"/>
        <w:jc w:val="left"/>
        <w:rPr>
          <w:sz w:val="24"/>
        </w:rPr>
      </w:pPr>
      <w:r>
        <w:rPr>
          <w:sz w:val="24"/>
        </w:rPr>
        <w:t>……………………………………………</w:t>
      </w:r>
    </w:p>
    <w:p>
      <w:pPr>
        <w:pStyle w:val="Tretekstu"/>
        <w:spacing w:before="3" w:after="0"/>
        <w:rPr>
          <w:sz w:val="16"/>
        </w:rPr>
      </w:pPr>
      <w:r>
        <w:rPr>
          <w:sz w:val="16"/>
        </w:rPr>
      </w:r>
    </w:p>
    <w:p>
      <w:pPr>
        <w:pStyle w:val="Nagwek3"/>
        <w:spacing w:lineRule="exact" w:line="274" w:before="70" w:after="0"/>
        <w:ind w:left="0" w:right="1941" w:hanging="0"/>
        <w:jc w:val="right"/>
        <w:rPr>
          <w:i/>
          <w:i/>
        </w:rPr>
      </w:pPr>
      <w:r>
        <w:rPr>
          <w:i/>
        </w:rPr>
        <w:t>podpis</w:t>
      </w:r>
    </w:p>
    <w:p>
      <w:pPr>
        <w:pStyle w:val="Tretekstu"/>
        <w:spacing w:lineRule="exact" w:line="274"/>
        <w:ind w:left="118" w:right="0" w:hanging="0"/>
        <w:rPr/>
      </w:pPr>
      <w:r>
        <w:rPr/>
        <w:t>Załączniki</w:t>
      </w:r>
      <w:r>
        <w:rPr>
          <w:sz w:val="24"/>
        </w:rPr>
        <w:t>:</w:t>
      </w:r>
    </w:p>
    <w:p>
      <w:pPr>
        <w:pStyle w:val="Tretekstu"/>
        <w:spacing w:before="5" w:after="0"/>
        <w:rPr>
          <w:sz w:val="17"/>
        </w:rPr>
      </w:pPr>
      <w:r>
        <w:rPr>
          <w:sz w:val="17"/>
        </w:rPr>
      </w:r>
    </w:p>
    <w:p>
      <w:pPr>
        <w:pStyle w:val="ListParagraph"/>
        <w:numPr>
          <w:ilvl w:val="0"/>
          <w:numId w:val="1"/>
        </w:numPr>
        <w:tabs>
          <w:tab w:val="left" w:pos="839" w:leader="none"/>
        </w:tabs>
        <w:spacing w:lineRule="exact" w:line="226" w:before="81" w:after="0"/>
        <w:ind w:left="831" w:right="115" w:hanging="355"/>
        <w:jc w:val="both"/>
        <w:rPr/>
      </w:pPr>
      <w:r>
        <w:rPr>
          <w:sz w:val="20"/>
        </w:rPr>
        <w:t>Aktualny odpis z właściwego rejestru ( Krajowy Rejestr Sądowy lub ewidencja działalności gospodarczej)</w:t>
      </w:r>
    </w:p>
    <w:p>
      <w:pPr>
        <w:pStyle w:val="ListParagraph"/>
        <w:numPr>
          <w:ilvl w:val="0"/>
          <w:numId w:val="1"/>
        </w:numPr>
        <w:tabs>
          <w:tab w:val="left" w:pos="839" w:leader="none"/>
        </w:tabs>
        <w:spacing w:lineRule="auto" w:line="228" w:before="0" w:after="0"/>
        <w:ind w:left="831" w:right="115" w:hanging="355"/>
        <w:jc w:val="both"/>
        <w:rPr>
          <w:sz w:val="20"/>
        </w:rPr>
      </w:pPr>
      <w:r>
        <w:rPr>
          <w:sz w:val="20"/>
        </w:rPr>
        <w:t>Oświadczenie  o  braku  zaległości  podatkowych  oraz  oświadczenie   o  braku  zaległości    w płaceniu składek na ubezpieczenie zdrowotne i</w:t>
      </w:r>
      <w:r>
        <w:rPr>
          <w:spacing w:val="-22"/>
          <w:sz w:val="20"/>
        </w:rPr>
        <w:t xml:space="preserve"> </w:t>
      </w:r>
      <w:r>
        <w:rPr>
          <w:sz w:val="20"/>
        </w:rPr>
        <w:t>społeczne.</w:t>
      </w:r>
    </w:p>
    <w:p>
      <w:pPr>
        <w:pStyle w:val="ListParagraph"/>
        <w:numPr>
          <w:ilvl w:val="0"/>
          <w:numId w:val="1"/>
        </w:numPr>
        <w:tabs>
          <w:tab w:val="left" w:pos="839" w:leader="none"/>
        </w:tabs>
        <w:spacing w:lineRule="exact" w:line="224" w:before="3" w:after="0"/>
        <w:ind w:left="831" w:right="115" w:hanging="355"/>
        <w:jc w:val="both"/>
        <w:rPr/>
      </w:pPr>
      <w:r>
        <w:rPr>
          <w:sz w:val="20"/>
        </w:rPr>
        <w:t xml:space="preserve">Gotowość odbioru przez stację zlewną (oczyszczalnia ścieków) – kopia umowy </w:t>
      </w:r>
    </w:p>
    <w:p>
      <w:pPr>
        <w:pStyle w:val="ListParagraph"/>
        <w:numPr>
          <w:ilvl w:val="0"/>
          <w:numId w:val="1"/>
        </w:numPr>
        <w:tabs>
          <w:tab w:val="left" w:pos="839" w:leader="none"/>
        </w:tabs>
        <w:spacing w:lineRule="exact" w:line="224" w:before="0" w:after="0"/>
        <w:ind w:left="831" w:right="119" w:hanging="355"/>
        <w:jc w:val="both"/>
        <w:rPr/>
      </w:pPr>
      <w:r>
        <w:rPr>
          <w:sz w:val="20"/>
        </w:rPr>
        <w:t>Pisemne zapewnienie gotowości zawarcia umowy z właścicielami lub zarządcami każdej nieruchomości, położonej na terenie Miasta i Gminy Jutrosin</w:t>
      </w:r>
    </w:p>
    <w:p>
      <w:pPr>
        <w:pStyle w:val="ListParagraph"/>
        <w:numPr>
          <w:ilvl w:val="0"/>
          <w:numId w:val="1"/>
        </w:numPr>
        <w:tabs>
          <w:tab w:val="left" w:pos="839" w:leader="none"/>
        </w:tabs>
        <w:spacing w:lineRule="auto" w:line="235" w:before="0" w:after="0"/>
        <w:ind w:left="831" w:right="123" w:hanging="355"/>
        <w:jc w:val="both"/>
        <w:rPr>
          <w:sz w:val="20"/>
        </w:rPr>
      </w:pPr>
      <w:r>
        <w:rPr>
          <w:sz w:val="20"/>
        </w:rPr>
        <w:t>Udokumentowanie prawa  do terenu służącego do  parkowania pojazdów specjalistycznych     i oświadczenie, że pojazdy te będą tam</w:t>
      </w:r>
      <w:r>
        <w:rPr>
          <w:spacing w:val="-17"/>
          <w:sz w:val="20"/>
        </w:rPr>
        <w:t xml:space="preserve"> </w:t>
      </w:r>
      <w:r>
        <w:rPr>
          <w:sz w:val="20"/>
        </w:rPr>
        <w:t>parkowane</w:t>
      </w:r>
    </w:p>
    <w:p>
      <w:pPr>
        <w:pStyle w:val="ListParagraph"/>
        <w:numPr>
          <w:ilvl w:val="0"/>
          <w:numId w:val="1"/>
        </w:numPr>
        <w:tabs>
          <w:tab w:val="left" w:pos="839" w:leader="none"/>
        </w:tabs>
        <w:spacing w:lineRule="exact" w:line="224" w:before="2" w:after="0"/>
        <w:ind w:left="831" w:right="119" w:hanging="355"/>
        <w:jc w:val="both"/>
        <w:rPr/>
      </w:pPr>
      <w:r>
        <w:rPr>
          <w:sz w:val="20"/>
        </w:rPr>
        <w:t>Oświadczenie o dysponowaniu nieruchomością z odpowiednim miejscem do mycia pojazdów bądź umowę o przekazaniu tego obowiązku innemu</w:t>
      </w:r>
      <w:r>
        <w:rPr>
          <w:spacing w:val="-20"/>
          <w:sz w:val="20"/>
        </w:rPr>
        <w:t xml:space="preserve"> </w:t>
      </w:r>
      <w:r>
        <w:rPr>
          <w:sz w:val="20"/>
        </w:rPr>
        <w:t>podmiotowi</w:t>
      </w:r>
    </w:p>
    <w:p>
      <w:pPr>
        <w:pStyle w:val="ListParagraph"/>
        <w:numPr>
          <w:ilvl w:val="0"/>
          <w:numId w:val="1"/>
        </w:numPr>
        <w:tabs>
          <w:tab w:val="left" w:pos="839" w:leader="none"/>
        </w:tabs>
        <w:spacing w:lineRule="exact" w:line="224" w:before="0" w:after="0"/>
        <w:ind w:left="831" w:right="124" w:hanging="355"/>
        <w:jc w:val="both"/>
        <w:rPr/>
      </w:pPr>
      <w:r>
        <w:rPr>
          <w:sz w:val="20"/>
        </w:rPr>
        <w:t>Dokument potwierdzający ważne badania techniczne, dla samochodu, którym mają być świadczone usługi, wystawionych przez stację</w:t>
      </w:r>
      <w:r>
        <w:rPr>
          <w:spacing w:val="-28"/>
          <w:sz w:val="20"/>
        </w:rPr>
        <w:t xml:space="preserve"> </w:t>
      </w:r>
      <w:r>
        <w:rPr>
          <w:sz w:val="20"/>
        </w:rPr>
        <w:t>diagnostyczną</w:t>
      </w:r>
    </w:p>
    <w:p>
      <w:pPr>
        <w:pStyle w:val="ListParagraph"/>
        <w:numPr>
          <w:ilvl w:val="0"/>
          <w:numId w:val="1"/>
        </w:numPr>
        <w:tabs>
          <w:tab w:val="left" w:pos="839" w:leader="none"/>
        </w:tabs>
        <w:spacing w:lineRule="exact" w:line="217" w:before="0" w:after="0"/>
        <w:ind w:left="838" w:right="0" w:hanging="362"/>
        <w:jc w:val="left"/>
        <w:rPr/>
      </w:pPr>
      <w:r>
        <w:rPr>
          <w:sz w:val="20"/>
        </w:rPr>
        <w:t>Kopia dowodu rejestracyjnego samochodu, którym mają być świadczone wnioskowane</w:t>
      </w:r>
      <w:r>
        <w:rPr>
          <w:spacing w:val="-29"/>
          <w:sz w:val="20"/>
        </w:rPr>
        <w:t xml:space="preserve"> </w:t>
      </w:r>
      <w:r>
        <w:rPr>
          <w:sz w:val="20"/>
        </w:rPr>
        <w:t>usługi.</w:t>
      </w:r>
    </w:p>
    <w:p>
      <w:pPr>
        <w:pStyle w:val="ListParagraph"/>
        <w:numPr>
          <w:ilvl w:val="0"/>
          <w:numId w:val="1"/>
        </w:numPr>
        <w:tabs>
          <w:tab w:val="left" w:pos="839" w:leader="none"/>
        </w:tabs>
        <w:spacing w:lineRule="exact" w:line="224" w:before="5" w:after="0"/>
        <w:ind w:left="831" w:right="116" w:hanging="355"/>
        <w:jc w:val="both"/>
        <w:rPr>
          <w:sz w:val="20"/>
        </w:rPr>
      </w:pPr>
      <w:r>
        <w:rPr>
          <w:sz w:val="20"/>
        </w:rPr>
        <w:t>Oświadczenie o przeszkoleniu pracowników obsługujących sprzęt z zakresu jego obsługi, przepisów bhp i</w:t>
      </w:r>
      <w:r>
        <w:rPr>
          <w:spacing w:val="-11"/>
          <w:sz w:val="20"/>
        </w:rPr>
        <w:t xml:space="preserve"> </w:t>
      </w:r>
      <w:r>
        <w:rPr>
          <w:sz w:val="20"/>
        </w:rPr>
        <w:t>przeciwpożarowych</w:t>
      </w:r>
    </w:p>
    <w:p>
      <w:pPr>
        <w:pStyle w:val="ListParagraph"/>
        <w:numPr>
          <w:ilvl w:val="0"/>
          <w:numId w:val="1"/>
        </w:numPr>
        <w:tabs>
          <w:tab w:val="left" w:pos="839" w:leader="none"/>
        </w:tabs>
        <w:spacing w:lineRule="auto" w:line="228" w:before="0" w:after="0"/>
        <w:ind w:left="831" w:right="118" w:hanging="355"/>
        <w:jc w:val="both"/>
        <w:rPr/>
      </w:pPr>
      <w:r>
        <w:rPr>
          <w:sz w:val="20"/>
        </w:rPr>
        <w:t xml:space="preserve">Dowód  uiszczonej  opłaty  skarbowej   w  wysokości  107,00zł  w  kasie  Urzędu   Miasta  </w:t>
        <w:br/>
        <w:t>i Gminy Jutrosin zgodnie z art. 1 ust. 1 pkt. C i art. 6 ust. 1 pkt.3 ustawy z dnia 16 listopada 2006r. o opłacie skarbowej ( Dz. U. Nr 225 poz. 1635 z późniejszymi zmianami) zgodnie z pkt. 42 załącznika do</w:t>
      </w:r>
      <w:r>
        <w:rPr>
          <w:spacing w:val="-8"/>
          <w:sz w:val="20"/>
        </w:rPr>
        <w:t xml:space="preserve"> </w:t>
      </w:r>
      <w:r>
        <w:rPr>
          <w:sz w:val="20"/>
        </w:rPr>
        <w:t>ustawy</w:t>
      </w:r>
    </w:p>
    <w:sectPr>
      <w:type w:val="nextPage"/>
      <w:pgSz w:w="11906" w:h="16838"/>
      <w:pgMar w:left="1300" w:right="1300" w:header="0" w:top="1320" w:footer="0" w:bottom="280" w:gutter="0"/>
      <w:pgNumType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831" w:hanging="363"/>
      </w:pPr>
      <w:rPr>
        <w:sz w:val="20"/>
        <w:spacing w:val="-1"/>
        <w:szCs w:val="20"/>
        <w:w w:val="99"/>
        <w:rFonts w:eastAsia="Arial" w:cs="Arial"/>
      </w:rPr>
    </w:lvl>
    <w:lvl w:ilvl="1">
      <w:start w:val="0"/>
      <w:numFmt w:val="bullet"/>
      <w:lvlText w:val=""/>
      <w:lvlJc w:val="left"/>
      <w:pPr>
        <w:ind w:left="1686" w:hanging="363"/>
      </w:pPr>
      <w:rPr>
        <w:rFonts w:ascii="Symbol" w:hAnsi="Symbol" w:cs="Symbol" w:hint="default"/>
        <w:rFonts w:cs="Symbol"/>
      </w:rPr>
    </w:lvl>
    <w:lvl w:ilvl="2">
      <w:start w:val="0"/>
      <w:numFmt w:val="bullet"/>
      <w:lvlText w:val=""/>
      <w:lvlJc w:val="left"/>
      <w:pPr>
        <w:ind w:left="2532" w:hanging="363"/>
      </w:pPr>
      <w:rPr>
        <w:rFonts w:ascii="Symbol" w:hAnsi="Symbol" w:cs="Symbol" w:hint="default"/>
        <w:rFonts w:cs="Symbol"/>
      </w:rPr>
    </w:lvl>
    <w:lvl w:ilvl="3">
      <w:start w:val="0"/>
      <w:numFmt w:val="bullet"/>
      <w:lvlText w:val=""/>
      <w:lvlJc w:val="left"/>
      <w:pPr>
        <w:ind w:left="3379" w:hanging="363"/>
      </w:pPr>
      <w:rPr>
        <w:rFonts w:ascii="Symbol" w:hAnsi="Symbol" w:cs="Symbol" w:hint="default"/>
        <w:rFonts w:cs="Symbol"/>
      </w:rPr>
    </w:lvl>
    <w:lvl w:ilvl="4">
      <w:start w:val="0"/>
      <w:numFmt w:val="bullet"/>
      <w:lvlText w:val=""/>
      <w:lvlJc w:val="left"/>
      <w:pPr>
        <w:ind w:left="4225" w:hanging="363"/>
      </w:pPr>
      <w:rPr>
        <w:rFonts w:ascii="Symbol" w:hAnsi="Symbol" w:cs="Symbol" w:hint="default"/>
        <w:rFonts w:cs="Symbol"/>
      </w:rPr>
    </w:lvl>
    <w:lvl w:ilvl="5">
      <w:start w:val="0"/>
      <w:numFmt w:val="bullet"/>
      <w:lvlText w:val=""/>
      <w:lvlJc w:val="left"/>
      <w:pPr>
        <w:ind w:left="5072" w:hanging="363"/>
      </w:pPr>
      <w:rPr>
        <w:rFonts w:ascii="Symbol" w:hAnsi="Symbol" w:cs="Symbol" w:hint="default"/>
        <w:rFonts w:cs="Symbol"/>
      </w:rPr>
    </w:lvl>
    <w:lvl w:ilvl="6">
      <w:start w:val="0"/>
      <w:numFmt w:val="bullet"/>
      <w:lvlText w:val=""/>
      <w:lvlJc w:val="left"/>
      <w:pPr>
        <w:ind w:left="5918" w:hanging="363"/>
      </w:pPr>
      <w:rPr>
        <w:rFonts w:ascii="Symbol" w:hAnsi="Symbol" w:cs="Symbol" w:hint="default"/>
        <w:rFonts w:cs="Symbol"/>
      </w:rPr>
    </w:lvl>
    <w:lvl w:ilvl="7">
      <w:start w:val="0"/>
      <w:numFmt w:val="bullet"/>
      <w:lvlText w:val=""/>
      <w:lvlJc w:val="left"/>
      <w:pPr>
        <w:ind w:left="6764" w:hanging="363"/>
      </w:pPr>
      <w:rPr>
        <w:rFonts w:ascii="Symbol" w:hAnsi="Symbol" w:cs="Symbol" w:hint="default"/>
        <w:rFonts w:cs="Symbol"/>
      </w:rPr>
    </w:lvl>
    <w:lvl w:ilvl="8">
      <w:start w:val="0"/>
      <w:numFmt w:val="bullet"/>
      <w:lvlText w:val=""/>
      <w:lvlJc w:val="left"/>
      <w:pPr>
        <w:ind w:left="7611" w:hanging="363"/>
      </w:pPr>
      <w:rPr>
        <w:rFonts w:ascii="Symbol" w:hAnsi="Symbol" w:cs="Symbol" w:hint="default"/>
        <w:rFonts w:cs="Symbol"/>
      </w:rPr>
    </w:lvl>
  </w:abstractNum>
  <w:abstractNum w:abstractNumId="2">
    <w:lvl w:ilvl="0">
      <w:start w:val="1"/>
      <w:numFmt w:val="decimal"/>
      <w:lvlText w:val="%1)"/>
      <w:lvlJc w:val="left"/>
      <w:pPr>
        <w:ind w:left="838" w:hanging="360"/>
      </w:pPr>
      <w:rPr>
        <w:sz w:val="24"/>
        <w:szCs w:val="24"/>
        <w:w w:val="99"/>
        <w:rFonts w:eastAsia="Arial" w:cs="Arial"/>
      </w:rPr>
    </w:lvl>
    <w:lvl w:ilvl="1">
      <w:start w:val="0"/>
      <w:numFmt w:val="bullet"/>
      <w:lvlText w:val=""/>
      <w:lvlJc w:val="left"/>
      <w:pPr>
        <w:ind w:left="1686" w:hanging="360"/>
      </w:pPr>
      <w:rPr>
        <w:rFonts w:ascii="Symbol" w:hAnsi="Symbol" w:cs="Symbol" w:hint="default"/>
        <w:rFonts w:cs="Symbol"/>
      </w:rPr>
    </w:lvl>
    <w:lvl w:ilvl="2">
      <w:start w:val="0"/>
      <w:numFmt w:val="bullet"/>
      <w:lvlText w:val=""/>
      <w:lvlJc w:val="left"/>
      <w:pPr>
        <w:ind w:left="2532" w:hanging="360"/>
      </w:pPr>
      <w:rPr>
        <w:rFonts w:ascii="Symbol" w:hAnsi="Symbol" w:cs="Symbol" w:hint="default"/>
        <w:rFonts w:cs="Symbol"/>
      </w:rPr>
    </w:lvl>
    <w:lvl w:ilvl="3">
      <w:start w:val="0"/>
      <w:numFmt w:val="bullet"/>
      <w:lvlText w:val=""/>
      <w:lvlJc w:val="left"/>
      <w:pPr>
        <w:ind w:left="3379" w:hanging="360"/>
      </w:pPr>
      <w:rPr>
        <w:rFonts w:ascii="Symbol" w:hAnsi="Symbol" w:cs="Symbol" w:hint="default"/>
        <w:rFonts w:cs="Symbol"/>
      </w:rPr>
    </w:lvl>
    <w:lvl w:ilvl="4">
      <w:start w:val="0"/>
      <w:numFmt w:val="bullet"/>
      <w:lvlText w:val=""/>
      <w:lvlJc w:val="left"/>
      <w:pPr>
        <w:ind w:left="4225" w:hanging="360"/>
      </w:pPr>
      <w:rPr>
        <w:rFonts w:ascii="Symbol" w:hAnsi="Symbol" w:cs="Symbol" w:hint="default"/>
        <w:rFonts w:cs="Symbol"/>
      </w:rPr>
    </w:lvl>
    <w:lvl w:ilvl="5">
      <w:start w:val="0"/>
      <w:numFmt w:val="bullet"/>
      <w:lvlText w:val=""/>
      <w:lvlJc w:val="left"/>
      <w:pPr>
        <w:ind w:left="5072" w:hanging="360"/>
      </w:pPr>
      <w:rPr>
        <w:rFonts w:ascii="Symbol" w:hAnsi="Symbol" w:cs="Symbol" w:hint="default"/>
        <w:rFonts w:cs="Symbol"/>
      </w:rPr>
    </w:lvl>
    <w:lvl w:ilvl="6">
      <w:start w:val="0"/>
      <w:numFmt w:val="bullet"/>
      <w:lvlText w:val=""/>
      <w:lvlJc w:val="left"/>
      <w:pPr>
        <w:ind w:left="5918" w:hanging="360"/>
      </w:pPr>
      <w:rPr>
        <w:rFonts w:ascii="Symbol" w:hAnsi="Symbol" w:cs="Symbol" w:hint="default"/>
        <w:rFonts w:cs="Symbol"/>
      </w:rPr>
    </w:lvl>
    <w:lvl w:ilvl="7">
      <w:start w:val="0"/>
      <w:numFmt w:val="bullet"/>
      <w:lvlText w:val=""/>
      <w:lvlJc w:val="left"/>
      <w:pPr>
        <w:ind w:left="6764" w:hanging="360"/>
      </w:pPr>
      <w:rPr>
        <w:rFonts w:ascii="Symbol" w:hAnsi="Symbol" w:cs="Symbol" w:hint="default"/>
        <w:rFonts w:cs="Symbol"/>
      </w:rPr>
    </w:lvl>
    <w:lvl w:ilvl="8">
      <w:start w:val="0"/>
      <w:numFmt w:val="bullet"/>
      <w:lvlText w:val=""/>
      <w:lvlJc w:val="left"/>
      <w:pPr>
        <w:ind w:left="7611" w:hanging="360"/>
      </w:pPr>
      <w:rPr>
        <w:rFonts w:ascii="Symbol" w:hAnsi="Symbol" w:cs="Symbol" w:hint="default"/>
        <w:rFonts w:cs="Symbol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style w:type="paragraph" w:styleId="Normal" w:default="1">
    <w:name w:val="Normal"/>
    <w:uiPriority w:val="1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Arial" w:hAnsi="Arial" w:eastAsia="Arial" w:cs="Arial"/>
      <w:color w:val="00000A"/>
      <w:sz w:val="22"/>
      <w:szCs w:val="22"/>
      <w:lang w:val="en-US" w:eastAsia="en-US" w:bidi="ar-SA"/>
    </w:rPr>
  </w:style>
  <w:style w:type="paragraph" w:styleId="Nagwek1">
    <w:name w:val="Heading 1"/>
    <w:basedOn w:val="Normal"/>
    <w:uiPriority w:val="1"/>
    <w:qFormat/>
    <w:pPr>
      <w:spacing w:before="3" w:after="0"/>
      <w:ind w:left="219" w:right="215" w:hanging="0"/>
      <w:jc w:val="center"/>
      <w:outlineLvl w:val="1"/>
    </w:pPr>
    <w:rPr>
      <w:rFonts w:ascii="Arial" w:hAnsi="Arial" w:eastAsia="Arial" w:cs="Arial"/>
      <w:b/>
      <w:bCs/>
      <w:sz w:val="24"/>
      <w:szCs w:val="24"/>
    </w:rPr>
  </w:style>
  <w:style w:type="paragraph" w:styleId="Nagwek2">
    <w:name w:val="Heading 2"/>
    <w:basedOn w:val="Normal"/>
    <w:uiPriority w:val="1"/>
    <w:qFormat/>
    <w:pPr>
      <w:ind w:left="526" w:right="0" w:hanging="0"/>
      <w:outlineLvl w:val="2"/>
    </w:pPr>
    <w:rPr>
      <w:rFonts w:ascii="Arial" w:hAnsi="Arial" w:eastAsia="Arial" w:cs="Arial"/>
      <w:sz w:val="24"/>
      <w:szCs w:val="24"/>
    </w:rPr>
  </w:style>
  <w:style w:type="paragraph" w:styleId="Nagwek3">
    <w:name w:val="Heading 3"/>
    <w:basedOn w:val="Normal"/>
    <w:uiPriority w:val="1"/>
    <w:qFormat/>
    <w:pPr>
      <w:spacing w:lineRule="exact" w:line="269"/>
      <w:outlineLvl w:val="3"/>
    </w:pPr>
    <w:rPr>
      <w:rFonts w:ascii="Arial" w:hAnsi="Arial" w:eastAsia="Arial" w:cs="Arial"/>
      <w:i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eastAsia="Arial" w:cs="Arial"/>
      <w:spacing w:val="-1"/>
      <w:w w:val="99"/>
      <w:sz w:val="20"/>
      <w:szCs w:val="20"/>
    </w:rPr>
  </w:style>
  <w:style w:type="character" w:styleId="ListLabel2">
    <w:name w:val="ListLabel 2"/>
    <w:qFormat/>
    <w:rPr>
      <w:rFonts w:eastAsia="Arial" w:cs="Arial"/>
      <w:w w:val="99"/>
      <w:sz w:val="24"/>
      <w:szCs w:val="24"/>
    </w:rPr>
  </w:style>
  <w:style w:type="character" w:styleId="ListLabel3">
    <w:name w:val="ListLabel 3"/>
    <w:qFormat/>
    <w:rPr>
      <w:rFonts w:eastAsia="Arial" w:cs="Arial"/>
      <w:spacing w:val="-1"/>
      <w:w w:val="99"/>
      <w:sz w:val="20"/>
      <w:szCs w:val="20"/>
    </w:rPr>
  </w:style>
  <w:style w:type="character" w:styleId="ListLabel4">
    <w:name w:val="ListLabel 4"/>
    <w:qFormat/>
    <w:rPr>
      <w:rFonts w:cs="Symbol"/>
    </w:rPr>
  </w:style>
  <w:style w:type="character" w:styleId="ListLabel5">
    <w:name w:val="ListLabel 5"/>
    <w:qFormat/>
    <w:rPr>
      <w:rFonts w:cs="Symbol"/>
    </w:rPr>
  </w:style>
  <w:style w:type="character" w:styleId="ListLabel6">
    <w:name w:val="ListLabel 6"/>
    <w:qFormat/>
    <w:rPr>
      <w:rFonts w:cs="Symbol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Symbol"/>
    </w:rPr>
  </w:style>
  <w:style w:type="character" w:styleId="ListLabel10">
    <w:name w:val="ListLabel 10"/>
    <w:qFormat/>
    <w:rPr>
      <w:rFonts w:cs="Symbol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eastAsia="Arial" w:cs="Arial"/>
      <w:w w:val="99"/>
      <w:sz w:val="24"/>
      <w:szCs w:val="24"/>
    </w:rPr>
  </w:style>
  <w:style w:type="character" w:styleId="ListLabel13">
    <w:name w:val="ListLabel 13"/>
    <w:qFormat/>
    <w:rPr>
      <w:rFonts w:cs="Symbol"/>
    </w:rPr>
  </w:style>
  <w:style w:type="character" w:styleId="ListLabel14">
    <w:name w:val="ListLabel 14"/>
    <w:qFormat/>
    <w:rPr>
      <w:rFonts w:cs="Symbol"/>
    </w:rPr>
  </w:style>
  <w:style w:type="character" w:styleId="ListLabel15">
    <w:name w:val="ListLabel 15"/>
    <w:qFormat/>
    <w:rPr>
      <w:rFonts w:cs="Symbol"/>
    </w:rPr>
  </w:style>
  <w:style w:type="character" w:styleId="ListLabel16">
    <w:name w:val="ListLabel 16"/>
    <w:qFormat/>
    <w:rPr>
      <w:rFonts w:cs="Symbol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Symbol"/>
    </w:rPr>
  </w:style>
  <w:style w:type="character" w:styleId="ListLabel19">
    <w:name w:val="ListLabel 19"/>
    <w:qFormat/>
    <w:rPr>
      <w:rFonts w:cs="Symbol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eastAsia="Arial" w:cs="Arial"/>
      <w:spacing w:val="-1"/>
      <w:w w:val="99"/>
      <w:sz w:val="20"/>
      <w:szCs w:val="20"/>
    </w:rPr>
  </w:style>
  <w:style w:type="character" w:styleId="ListLabel22">
    <w:name w:val="ListLabel 22"/>
    <w:qFormat/>
    <w:rPr>
      <w:rFonts w:cs="Symbol"/>
    </w:rPr>
  </w:style>
  <w:style w:type="character" w:styleId="ListLabel23">
    <w:name w:val="ListLabel 23"/>
    <w:qFormat/>
    <w:rPr>
      <w:rFonts w:cs="Symbol"/>
    </w:rPr>
  </w:style>
  <w:style w:type="character" w:styleId="ListLabel24">
    <w:name w:val="ListLabel 24"/>
    <w:qFormat/>
    <w:rPr>
      <w:rFonts w:cs="Symbol"/>
    </w:rPr>
  </w:style>
  <w:style w:type="character" w:styleId="ListLabel25">
    <w:name w:val="ListLabel 25"/>
    <w:qFormat/>
    <w:rPr>
      <w:rFonts w:cs="Symbol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Symbol"/>
    </w:rPr>
  </w:style>
  <w:style w:type="character" w:styleId="ListLabel28">
    <w:name w:val="ListLabel 28"/>
    <w:qFormat/>
    <w:rPr>
      <w:rFonts w:cs="Symbol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eastAsia="Arial" w:cs="Arial"/>
      <w:w w:val="99"/>
      <w:sz w:val="24"/>
      <w:szCs w:val="24"/>
    </w:rPr>
  </w:style>
  <w:style w:type="character" w:styleId="ListLabel31">
    <w:name w:val="ListLabel 31"/>
    <w:qFormat/>
    <w:rPr>
      <w:rFonts w:cs="Symbol"/>
    </w:rPr>
  </w:style>
  <w:style w:type="character" w:styleId="ListLabel32">
    <w:name w:val="ListLabel 32"/>
    <w:qFormat/>
    <w:rPr>
      <w:rFonts w:cs="Symbol"/>
    </w:rPr>
  </w:style>
  <w:style w:type="character" w:styleId="ListLabel33">
    <w:name w:val="ListLabel 33"/>
    <w:qFormat/>
    <w:rPr>
      <w:rFonts w:cs="Symbol"/>
    </w:rPr>
  </w:style>
  <w:style w:type="character" w:styleId="ListLabel34">
    <w:name w:val="ListLabel 34"/>
    <w:qFormat/>
    <w:rPr>
      <w:rFonts w:cs="Symbol"/>
    </w:rPr>
  </w:style>
  <w:style w:type="character" w:styleId="ListLabel35">
    <w:name w:val="ListLabel 35"/>
    <w:qFormat/>
    <w:rPr>
      <w:rFonts w:cs="Symbol"/>
    </w:rPr>
  </w:style>
  <w:style w:type="character" w:styleId="ListLabel36">
    <w:name w:val="ListLabel 36"/>
    <w:qFormat/>
    <w:rPr>
      <w:rFonts w:cs="Symbol"/>
    </w:rPr>
  </w:style>
  <w:style w:type="character" w:styleId="ListLabel37">
    <w:name w:val="ListLabel 37"/>
    <w:qFormat/>
    <w:rPr>
      <w:rFonts w:cs="Symbol"/>
    </w:rPr>
  </w:style>
  <w:style w:type="character" w:styleId="ListLabel38">
    <w:name w:val="ListLabel 38"/>
    <w:qFormat/>
    <w:rPr>
      <w:rFonts w:cs="Symbol"/>
    </w:rPr>
  </w:style>
  <w:style w:type="character" w:styleId="ListLabel39">
    <w:name w:val="ListLabel 39"/>
    <w:qFormat/>
    <w:rPr>
      <w:rFonts w:eastAsia="Arial" w:cs="Arial"/>
      <w:spacing w:val="-1"/>
      <w:w w:val="99"/>
      <w:sz w:val="20"/>
      <w:szCs w:val="20"/>
    </w:rPr>
  </w:style>
  <w:style w:type="character" w:styleId="ListLabel40">
    <w:name w:val="ListLabel 40"/>
    <w:qFormat/>
    <w:rPr>
      <w:rFonts w:cs="Symbol"/>
    </w:rPr>
  </w:style>
  <w:style w:type="character" w:styleId="ListLabel41">
    <w:name w:val="ListLabel 41"/>
    <w:qFormat/>
    <w:rPr>
      <w:rFonts w:cs="Symbol"/>
    </w:rPr>
  </w:style>
  <w:style w:type="character" w:styleId="ListLabel42">
    <w:name w:val="ListLabel 42"/>
    <w:qFormat/>
    <w:rPr>
      <w:rFonts w:cs="Symbol"/>
    </w:rPr>
  </w:style>
  <w:style w:type="character" w:styleId="ListLabel43">
    <w:name w:val="ListLabel 43"/>
    <w:qFormat/>
    <w:rPr>
      <w:rFonts w:cs="Symbol"/>
    </w:rPr>
  </w:style>
  <w:style w:type="character" w:styleId="ListLabel44">
    <w:name w:val="ListLabel 44"/>
    <w:qFormat/>
    <w:rPr>
      <w:rFonts w:cs="Symbol"/>
    </w:rPr>
  </w:style>
  <w:style w:type="character" w:styleId="ListLabel45">
    <w:name w:val="ListLabel 45"/>
    <w:qFormat/>
    <w:rPr>
      <w:rFonts w:cs="Symbol"/>
    </w:rPr>
  </w:style>
  <w:style w:type="character" w:styleId="ListLabel46">
    <w:name w:val="ListLabel 46"/>
    <w:qFormat/>
    <w:rPr>
      <w:rFonts w:cs="Symbol"/>
    </w:rPr>
  </w:style>
  <w:style w:type="character" w:styleId="ListLabel47">
    <w:name w:val="ListLabel 47"/>
    <w:qFormat/>
    <w:rPr>
      <w:rFonts w:cs="Symbol"/>
    </w:rPr>
  </w:style>
  <w:style w:type="character" w:styleId="ListLabel48">
    <w:name w:val="ListLabel 48"/>
    <w:qFormat/>
    <w:rPr>
      <w:rFonts w:eastAsia="Arial" w:cs="Arial"/>
      <w:w w:val="99"/>
      <w:sz w:val="24"/>
      <w:szCs w:val="24"/>
    </w:rPr>
  </w:style>
  <w:style w:type="character" w:styleId="ListLabel49">
    <w:name w:val="ListLabel 49"/>
    <w:qFormat/>
    <w:rPr>
      <w:rFonts w:cs="Symbol"/>
    </w:rPr>
  </w:style>
  <w:style w:type="character" w:styleId="ListLabel50">
    <w:name w:val="ListLabel 50"/>
    <w:qFormat/>
    <w:rPr>
      <w:rFonts w:cs="Symbol"/>
    </w:rPr>
  </w:style>
  <w:style w:type="character" w:styleId="ListLabel51">
    <w:name w:val="ListLabel 51"/>
    <w:qFormat/>
    <w:rPr>
      <w:rFonts w:cs="Symbol"/>
    </w:rPr>
  </w:style>
  <w:style w:type="character" w:styleId="ListLabel52">
    <w:name w:val="ListLabel 52"/>
    <w:qFormat/>
    <w:rPr>
      <w:rFonts w:cs="Symbol"/>
    </w:rPr>
  </w:style>
  <w:style w:type="character" w:styleId="ListLabel53">
    <w:name w:val="ListLabel 53"/>
    <w:qFormat/>
    <w:rPr>
      <w:rFonts w:cs="Symbol"/>
    </w:rPr>
  </w:style>
  <w:style w:type="character" w:styleId="ListLabel54">
    <w:name w:val="ListLabel 54"/>
    <w:qFormat/>
    <w:rPr>
      <w:rFonts w:cs="Symbol"/>
    </w:rPr>
  </w:style>
  <w:style w:type="character" w:styleId="ListLabel55">
    <w:name w:val="ListLabel 55"/>
    <w:qFormat/>
    <w:rPr>
      <w:rFonts w:cs="Symbol"/>
    </w:rPr>
  </w:style>
  <w:style w:type="character" w:styleId="ListLabel56">
    <w:name w:val="ListLabel 56"/>
    <w:qFormat/>
    <w:rPr>
      <w:rFonts w:cs="Symbol"/>
    </w:rPr>
  </w:style>
  <w:style w:type="character" w:styleId="ListLabel57">
    <w:name w:val="ListLabel 57"/>
    <w:qFormat/>
    <w:rPr>
      <w:rFonts w:eastAsia="Arial" w:cs="Arial"/>
      <w:spacing w:val="-1"/>
      <w:w w:val="99"/>
      <w:sz w:val="20"/>
      <w:szCs w:val="20"/>
    </w:rPr>
  </w:style>
  <w:style w:type="character" w:styleId="ListLabel58">
    <w:name w:val="ListLabel 58"/>
    <w:qFormat/>
    <w:rPr>
      <w:rFonts w:cs="Symbol"/>
    </w:rPr>
  </w:style>
  <w:style w:type="character" w:styleId="ListLabel59">
    <w:name w:val="ListLabel 59"/>
    <w:qFormat/>
    <w:rPr>
      <w:rFonts w:cs="Symbol"/>
    </w:rPr>
  </w:style>
  <w:style w:type="character" w:styleId="ListLabel60">
    <w:name w:val="ListLabel 60"/>
    <w:qFormat/>
    <w:rPr>
      <w:rFonts w:cs="Symbol"/>
    </w:rPr>
  </w:style>
  <w:style w:type="character" w:styleId="ListLabel61">
    <w:name w:val="ListLabel 61"/>
    <w:qFormat/>
    <w:rPr>
      <w:rFonts w:cs="Symbol"/>
    </w:rPr>
  </w:style>
  <w:style w:type="character" w:styleId="ListLabel62">
    <w:name w:val="ListLabel 62"/>
    <w:qFormat/>
    <w:rPr>
      <w:rFonts w:cs="Symbol"/>
    </w:rPr>
  </w:style>
  <w:style w:type="character" w:styleId="ListLabel63">
    <w:name w:val="ListLabel 63"/>
    <w:qFormat/>
    <w:rPr>
      <w:rFonts w:cs="Symbol"/>
    </w:rPr>
  </w:style>
  <w:style w:type="character" w:styleId="ListLabel64">
    <w:name w:val="ListLabel 64"/>
    <w:qFormat/>
    <w:rPr>
      <w:rFonts w:cs="Symbol"/>
    </w:rPr>
  </w:style>
  <w:style w:type="character" w:styleId="ListLabel65">
    <w:name w:val="ListLabel 65"/>
    <w:qFormat/>
    <w:rPr>
      <w:rFonts w:cs="Symbol"/>
    </w:rPr>
  </w:style>
  <w:style w:type="character" w:styleId="ListLabel66">
    <w:name w:val="ListLabel 66"/>
    <w:qFormat/>
    <w:rPr>
      <w:rFonts w:eastAsia="Arial" w:cs="Arial"/>
      <w:w w:val="99"/>
      <w:sz w:val="24"/>
      <w:szCs w:val="24"/>
    </w:rPr>
  </w:style>
  <w:style w:type="character" w:styleId="ListLabel67">
    <w:name w:val="ListLabel 67"/>
    <w:qFormat/>
    <w:rPr>
      <w:rFonts w:cs="Symbol"/>
    </w:rPr>
  </w:style>
  <w:style w:type="character" w:styleId="ListLabel68">
    <w:name w:val="ListLabel 68"/>
    <w:qFormat/>
    <w:rPr>
      <w:rFonts w:cs="Symbol"/>
    </w:rPr>
  </w:style>
  <w:style w:type="character" w:styleId="ListLabel69">
    <w:name w:val="ListLabel 69"/>
    <w:qFormat/>
    <w:rPr>
      <w:rFonts w:cs="Symbol"/>
    </w:rPr>
  </w:style>
  <w:style w:type="character" w:styleId="ListLabel70">
    <w:name w:val="ListLabel 70"/>
    <w:qFormat/>
    <w:rPr>
      <w:rFonts w:cs="Symbol"/>
    </w:rPr>
  </w:style>
  <w:style w:type="character" w:styleId="ListLabel71">
    <w:name w:val="ListLabel 71"/>
    <w:qFormat/>
    <w:rPr>
      <w:rFonts w:cs="Symbol"/>
    </w:rPr>
  </w:style>
  <w:style w:type="character" w:styleId="ListLabel72">
    <w:name w:val="ListLabel 72"/>
    <w:qFormat/>
    <w:rPr>
      <w:rFonts w:cs="Symbol"/>
    </w:rPr>
  </w:style>
  <w:style w:type="character" w:styleId="ListLabel73">
    <w:name w:val="ListLabel 73"/>
    <w:qFormat/>
    <w:rPr>
      <w:rFonts w:cs="Symbol"/>
    </w:rPr>
  </w:style>
  <w:style w:type="character" w:styleId="ListLabel74">
    <w:name w:val="ListLabel 74"/>
    <w:qFormat/>
    <w:rPr>
      <w:rFonts w:cs="Symbol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Tretekstu">
    <w:name w:val="Body Text"/>
    <w:basedOn w:val="Normal"/>
    <w:uiPriority w:val="1"/>
    <w:qFormat/>
    <w:pPr/>
    <w:rPr>
      <w:rFonts w:ascii="Arial" w:hAnsi="Arial" w:eastAsia="Arial" w:cs="Arial"/>
      <w:sz w:val="20"/>
      <w:szCs w:val="20"/>
    </w:rPr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1"/>
    <w:qFormat/>
    <w:pPr>
      <w:spacing w:lineRule="exact" w:line="224"/>
      <w:ind w:left="831" w:right="115" w:hanging="355"/>
      <w:jc w:val="both"/>
    </w:pPr>
    <w:rPr>
      <w:rFonts w:ascii="Arial" w:hAnsi="Arial" w:eastAsia="Arial" w:cs="Arial"/>
    </w:rPr>
  </w:style>
  <w:style w:type="paragraph" w:styleId="TableParagraph">
    <w:name w:val="Table Paragraph"/>
    <w:basedOn w:val="Normal"/>
    <w:uiPriority w:val="1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Application>LibreOffice/5.2.0.4$Windows_x86 LibreOffice_project/066b007f5ebcc236395c7d282ba488bca6720265</Application>
  <Pages>2</Pages>
  <Words>383</Words>
  <Characters>2815</Characters>
  <CharactersWithSpaces>3185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2016-09-20T09:38:15Z</dcterms:created>
  <dc:creator>pracownik</dc:creator>
  <dc:description/>
  <dc:language>pl-PL</dc:language>
  <cp:lastModifiedBy/>
  <cp:lastPrinted>2016-09-20T12:36:41Z</cp:lastPrinted>
  <dcterms:modified xsi:type="dcterms:W3CDTF">2016-10-18T12:25:12Z</dcterms:modified>
  <cp:revision>4</cp:revision>
  <dc:subject/>
  <dc:title>WZÓR 22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2014-04-22T00:00:00Z</vt:filetime>
  </property>
  <property fmtid="{D5CDD505-2E9C-101B-9397-08002B2CF9AE}" pid="4" name="Creator">
    <vt:lpwstr>Microsoft® Word 2010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2016-09-20T00:00:00Z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