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D3" w:rsidRDefault="00407F3F" w:rsidP="00126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7D3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477DBD" w:rsidRDefault="00477DBD" w:rsidP="00126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 Uchwały Nr </w:t>
      </w:r>
      <w:r w:rsidR="00651C18">
        <w:rPr>
          <w:rFonts w:ascii="Times New Roman" w:hAnsi="Times New Roman" w:cs="Times New Roman"/>
          <w:b/>
          <w:sz w:val="24"/>
          <w:szCs w:val="24"/>
        </w:rPr>
        <w:t>XXVI/119/2017</w:t>
      </w:r>
    </w:p>
    <w:p w:rsidR="00477DBD" w:rsidRDefault="00477DBD" w:rsidP="00126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Rady Miejskiej w Jutrosinie</w:t>
      </w:r>
    </w:p>
    <w:p w:rsidR="00477DBD" w:rsidRDefault="00477DBD" w:rsidP="001267D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651C18">
        <w:rPr>
          <w:rFonts w:ascii="Times New Roman" w:hAnsi="Times New Roman" w:cs="Times New Roman"/>
          <w:b/>
          <w:sz w:val="24"/>
          <w:szCs w:val="24"/>
        </w:rPr>
        <w:t>30.03.2017r.</w:t>
      </w:r>
      <w:r w:rsidR="00E5552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477DBD" w:rsidRDefault="00477DBD" w:rsidP="001267D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DBD" w:rsidRPr="001267D3" w:rsidRDefault="00477DBD" w:rsidP="00126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7F3F" w:rsidRPr="001267D3" w:rsidRDefault="00407F3F" w:rsidP="00477DB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7D3">
        <w:rPr>
          <w:rFonts w:ascii="Times New Roman" w:hAnsi="Times New Roman" w:cs="Times New Roman"/>
          <w:sz w:val="24"/>
          <w:szCs w:val="24"/>
        </w:rPr>
        <w:t xml:space="preserve">Burmistrz Miasta i Gminy Jutrosin </w:t>
      </w:r>
      <w:r w:rsidR="00477DBD">
        <w:rPr>
          <w:rFonts w:ascii="Times New Roman" w:hAnsi="Times New Roman" w:cs="Times New Roman"/>
          <w:sz w:val="24"/>
          <w:szCs w:val="24"/>
        </w:rPr>
        <w:t>zgodnie z ustawowym wymogiem</w:t>
      </w:r>
      <w:r w:rsidRPr="001267D3">
        <w:rPr>
          <w:rFonts w:ascii="Times New Roman" w:hAnsi="Times New Roman" w:cs="Times New Roman"/>
          <w:sz w:val="24"/>
          <w:szCs w:val="24"/>
        </w:rPr>
        <w:t xml:space="preserve"> przekazał do zaopiniowania Wiel</w:t>
      </w:r>
      <w:r w:rsidR="00477DBD">
        <w:rPr>
          <w:rFonts w:ascii="Times New Roman" w:hAnsi="Times New Roman" w:cs="Times New Roman"/>
          <w:sz w:val="24"/>
          <w:szCs w:val="24"/>
        </w:rPr>
        <w:t>kopolskiemu Kuratorowi Oświaty uchwałę n</w:t>
      </w:r>
      <w:r w:rsidRPr="001267D3">
        <w:rPr>
          <w:rFonts w:ascii="Times New Roman" w:hAnsi="Times New Roman" w:cs="Times New Roman"/>
          <w:sz w:val="24"/>
          <w:szCs w:val="24"/>
        </w:rPr>
        <w:t>r XXV/107/2017 Rady Miejskiej w Jutrosinie z dnia 23 lutego 2017 r. w sprawie projektu dostosowania sieci szkół podstawowych i gimnazjum do nowego ustroju szkolnego, wprowadzonego ustawą – Prawo oświatowe. W uchwale określono: plan sieci publicznych szkół podstawowych prowadzonych przez Gminę Jutrosin, a także granice obwodów publicznych szkół podstawowych prowadzonych przez Gminę Jutrosin na okres od dnia 1 września 2017</w:t>
      </w:r>
      <w:r w:rsidR="00477DBD">
        <w:rPr>
          <w:rFonts w:ascii="Times New Roman" w:hAnsi="Times New Roman" w:cs="Times New Roman"/>
          <w:sz w:val="24"/>
          <w:szCs w:val="24"/>
        </w:rPr>
        <w:t xml:space="preserve"> r. do dnia 31 sierpnia 2019 r.</w:t>
      </w:r>
      <w:r w:rsidR="00303DB8" w:rsidRPr="001267D3">
        <w:rPr>
          <w:rFonts w:ascii="Times New Roman" w:hAnsi="Times New Roman" w:cs="Times New Roman"/>
          <w:sz w:val="24"/>
          <w:szCs w:val="24"/>
        </w:rPr>
        <w:t>; plan sieci prowadzonych przez Gminę Jutrosin klas dotychczasowych publicznych gimnazjów prowadzonych w szkołach podstawowych oraz granic obwodów klas dotychczasowych gimnazjów prowadzonych przez Gminę Jutrosin od dnia 1września 2017</w:t>
      </w:r>
      <w:r w:rsidR="00477DBD">
        <w:rPr>
          <w:rFonts w:ascii="Times New Roman" w:hAnsi="Times New Roman" w:cs="Times New Roman"/>
          <w:sz w:val="24"/>
          <w:szCs w:val="24"/>
        </w:rPr>
        <w:t xml:space="preserve"> r. do dnia 31 sierpnia 2019 r.</w:t>
      </w:r>
      <w:r w:rsidR="00303DB8" w:rsidRPr="001267D3">
        <w:rPr>
          <w:rFonts w:ascii="Times New Roman" w:hAnsi="Times New Roman" w:cs="Times New Roman"/>
          <w:sz w:val="24"/>
          <w:szCs w:val="24"/>
        </w:rPr>
        <w:t>; projekt planu sieci publicznych ośmioletnich szkół podstawowych prowadzonych przez Gminę Jutrosin, a także granice obwodów publicznych ośmioletnich szkół podstawowych prowadzonych prze</w:t>
      </w:r>
      <w:r w:rsidR="007A3DD6" w:rsidRPr="001267D3">
        <w:rPr>
          <w:rFonts w:ascii="Times New Roman" w:hAnsi="Times New Roman" w:cs="Times New Roman"/>
          <w:sz w:val="24"/>
          <w:szCs w:val="24"/>
        </w:rPr>
        <w:t>z Gminę Jutrosin od dnia 1 wrześ</w:t>
      </w:r>
      <w:r w:rsidR="00477DBD">
        <w:rPr>
          <w:rFonts w:ascii="Times New Roman" w:hAnsi="Times New Roman" w:cs="Times New Roman"/>
          <w:sz w:val="24"/>
          <w:szCs w:val="24"/>
        </w:rPr>
        <w:t>nia 2019 r</w:t>
      </w:r>
      <w:r w:rsidR="007A3DD6" w:rsidRPr="001267D3">
        <w:rPr>
          <w:rFonts w:ascii="Times New Roman" w:hAnsi="Times New Roman" w:cs="Times New Roman"/>
          <w:sz w:val="24"/>
          <w:szCs w:val="24"/>
        </w:rPr>
        <w:t xml:space="preserve">. </w:t>
      </w:r>
      <w:r w:rsidR="00477DB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A3DD6" w:rsidRPr="001267D3">
        <w:rPr>
          <w:rFonts w:ascii="Times New Roman" w:hAnsi="Times New Roman" w:cs="Times New Roman"/>
          <w:sz w:val="24"/>
          <w:szCs w:val="24"/>
        </w:rPr>
        <w:t>W uchwale określono również warunki włączenia Gimnazjum w Jutrosinie do Szkoły Podstawowej im. Władysława Bartkowiaka w Jutrosinie, a także zawarto zapisy dotyczące Zespołu Szkół w Szkaradowie. Ponadto dołączono dokument „Informacja o warunkach zapewnienia dzieciom i młodzieży  zamieszkałym na terenie gminy Jutrosin możliwości realizacji obowiązku szkolnego i obowiązku nauki”.</w:t>
      </w:r>
    </w:p>
    <w:p w:rsidR="009E304F" w:rsidRPr="001267D3" w:rsidRDefault="007A3DD6" w:rsidP="001267D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7D3">
        <w:rPr>
          <w:rFonts w:ascii="Times New Roman" w:hAnsi="Times New Roman" w:cs="Times New Roman"/>
          <w:sz w:val="24"/>
          <w:szCs w:val="24"/>
        </w:rPr>
        <w:t xml:space="preserve">W wyniku analizy przedłożonych dokumentów </w:t>
      </w:r>
      <w:r w:rsidR="00477DBD">
        <w:rPr>
          <w:rFonts w:ascii="Times New Roman" w:hAnsi="Times New Roman" w:cs="Times New Roman"/>
          <w:sz w:val="24"/>
          <w:szCs w:val="24"/>
        </w:rPr>
        <w:t xml:space="preserve">oraz </w:t>
      </w:r>
      <w:r w:rsidRPr="001267D3">
        <w:rPr>
          <w:rFonts w:ascii="Times New Roman" w:hAnsi="Times New Roman" w:cs="Times New Roman"/>
          <w:sz w:val="24"/>
          <w:szCs w:val="24"/>
        </w:rPr>
        <w:t>po rozpoznaniu wniosku Burmistrza Miasta i Gminy Jutrosin z dnia 23 lutego 2017 r. o zaopiniowanie uchwały Nr XXV/107/2017 Rady Miejskiej w Jutr</w:t>
      </w:r>
      <w:r w:rsidR="00477DBD">
        <w:rPr>
          <w:rFonts w:ascii="Times New Roman" w:hAnsi="Times New Roman" w:cs="Times New Roman"/>
          <w:sz w:val="24"/>
          <w:szCs w:val="24"/>
        </w:rPr>
        <w:t xml:space="preserve">osinie z dnia 23 lutego 2017 r. </w:t>
      </w:r>
      <w:r w:rsidR="009E304F" w:rsidRPr="001267D3">
        <w:rPr>
          <w:rFonts w:ascii="Times New Roman" w:hAnsi="Times New Roman" w:cs="Times New Roman"/>
          <w:sz w:val="24"/>
          <w:szCs w:val="24"/>
        </w:rPr>
        <w:t>Wielkopolski Kurator Oświaty w dniu 14 marca 2</w:t>
      </w:r>
      <w:r w:rsidR="00597E7F">
        <w:rPr>
          <w:rFonts w:ascii="Times New Roman" w:hAnsi="Times New Roman" w:cs="Times New Roman"/>
          <w:sz w:val="24"/>
          <w:szCs w:val="24"/>
        </w:rPr>
        <w:t>017 roku wydał</w:t>
      </w:r>
      <w:r w:rsidR="009E304F" w:rsidRPr="001267D3">
        <w:rPr>
          <w:rFonts w:ascii="Times New Roman" w:hAnsi="Times New Roman" w:cs="Times New Roman"/>
          <w:sz w:val="24"/>
          <w:szCs w:val="24"/>
        </w:rPr>
        <w:t xml:space="preserve"> opinię, na mocy której pozytywnie ocenił projekt dostosowania sieci szkół podstawowych i gimnazjów na terenie gminy Jutro</w:t>
      </w:r>
      <w:r w:rsidR="00477DBD">
        <w:rPr>
          <w:rFonts w:ascii="Times New Roman" w:hAnsi="Times New Roman" w:cs="Times New Roman"/>
          <w:sz w:val="24"/>
          <w:szCs w:val="24"/>
        </w:rPr>
        <w:t>sin do nowego ustroju szkolnego, wprowadzonego ustawą – Prawo oświatowe.</w:t>
      </w:r>
    </w:p>
    <w:p w:rsidR="007A3DD6" w:rsidRPr="001267D3" w:rsidRDefault="009E304F" w:rsidP="001267D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7D3">
        <w:rPr>
          <w:rFonts w:ascii="Times New Roman" w:hAnsi="Times New Roman" w:cs="Times New Roman"/>
          <w:sz w:val="24"/>
          <w:szCs w:val="24"/>
        </w:rPr>
        <w:t>W uzasadnieniu</w:t>
      </w:r>
      <w:r w:rsidR="007A3DD6" w:rsidRPr="001267D3">
        <w:rPr>
          <w:rFonts w:ascii="Times New Roman" w:hAnsi="Times New Roman" w:cs="Times New Roman"/>
          <w:sz w:val="24"/>
          <w:szCs w:val="24"/>
        </w:rPr>
        <w:t xml:space="preserve"> </w:t>
      </w:r>
      <w:r w:rsidRPr="001267D3">
        <w:rPr>
          <w:rFonts w:ascii="Times New Roman" w:hAnsi="Times New Roman" w:cs="Times New Roman"/>
          <w:sz w:val="24"/>
          <w:szCs w:val="24"/>
        </w:rPr>
        <w:t>opinii Wielkopolski Kurator Oświaty stwierdził, że zaproponowane przez Gminę rozwiązania organizacyjne są zgodne z przepisami prawa oraz, że Gmina Jutrosin zapewnia uczniom zamieszkałym na terenie gminy możliwość realizacji obowiązku szkolnego.</w:t>
      </w:r>
    </w:p>
    <w:p w:rsidR="009E304F" w:rsidRDefault="009E304F" w:rsidP="001267D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267D3">
        <w:rPr>
          <w:rFonts w:ascii="Times New Roman" w:hAnsi="Times New Roman" w:cs="Times New Roman"/>
          <w:sz w:val="24"/>
          <w:szCs w:val="24"/>
        </w:rPr>
        <w:t>Zgodnie z art. 208 ust. 5 ustawy z dnia 14 grudnia 2016 r. Przepisy wprowadzające ustawę – Prawo oświatowe opinia kuratora oświaty jest wiążąca</w:t>
      </w:r>
      <w:r w:rsidR="001267D3" w:rsidRPr="001267D3">
        <w:rPr>
          <w:rFonts w:ascii="Times New Roman" w:hAnsi="Times New Roman" w:cs="Times New Roman"/>
          <w:sz w:val="24"/>
          <w:szCs w:val="24"/>
        </w:rPr>
        <w:t>.</w:t>
      </w:r>
    </w:p>
    <w:p w:rsidR="00477DBD" w:rsidRDefault="00477DBD" w:rsidP="001267D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Przedmiotową uchwałę Rady Miejskiej w Jutrosinie pozytywnie zaopiniował również Związek Nauczycielstwa Polskiego – Zarząd Oddziału w Miejskiej Górce, wydając w dniu 13.03.2017r. stosowną opinię.</w:t>
      </w:r>
    </w:p>
    <w:p w:rsidR="00E253ED" w:rsidRPr="00E253ED" w:rsidRDefault="00E253ED" w:rsidP="00E253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Ponadto Wielkopolski Kurator Oświaty – poza zakresem opinii – wskazał, że zbędny jest zapis § 3 analizowanej uchwały dotyczący włączenia Gimnazjum w Szkaradowie do Szkoły Podstawowej w Szkaradowie, które wchodzą w skład Zespołu Szkół w Szkaradowie, ponieważ </w:t>
      </w:r>
      <w:r w:rsidRPr="00E253ED">
        <w:rPr>
          <w:rFonts w:ascii="Times New Roman" w:hAnsi="Times New Roman"/>
          <w:sz w:val="24"/>
          <w:szCs w:val="24"/>
        </w:rPr>
        <w:t>zgodnie z art. 191 § 1 ustawy z dnia 14 grudnia 2016 roku Przepisy wprowadzające ustawę – Prawo oświatowe, z dniem 1 września 2017 roku Zespół Szkół w Szkaradowie, w skład którego wchodzi jedynie dotychczasowa sześcioletnia szkoła podstawowa i dotychczasowe  gimnazjum, staje się z mocy prawa ośmioletnią Szkołą Podstawową im. Stanisława Ratajczaka w Szkaradowie.</w:t>
      </w:r>
      <w:r>
        <w:rPr>
          <w:rFonts w:ascii="Times New Roman" w:hAnsi="Times New Roman"/>
          <w:sz w:val="24"/>
          <w:szCs w:val="24"/>
        </w:rPr>
        <w:t xml:space="preserve"> Tym samym </w:t>
      </w:r>
      <w:r w:rsidRPr="00E253ED">
        <w:rPr>
          <w:rFonts w:ascii="Times New Roman" w:hAnsi="Times New Roman"/>
          <w:sz w:val="24"/>
          <w:szCs w:val="24"/>
        </w:rPr>
        <w:t xml:space="preserve">kształcenie w klasie I Szkoły Podstawowej im. Stanisława Ratajczaka w Szkaradowie rozpocznie się w  </w:t>
      </w:r>
      <w:r>
        <w:rPr>
          <w:rFonts w:ascii="Times New Roman" w:hAnsi="Times New Roman"/>
          <w:sz w:val="24"/>
          <w:szCs w:val="24"/>
        </w:rPr>
        <w:t>roku szkolnym 2017/2018, a p</w:t>
      </w:r>
      <w:r w:rsidRPr="00E253ED">
        <w:rPr>
          <w:rFonts w:ascii="Times New Roman" w:hAnsi="Times New Roman"/>
          <w:sz w:val="24"/>
          <w:szCs w:val="24"/>
        </w:rPr>
        <w:t>ubliczne Gimnazjum  w Szkaradowie zakończy działalność z dniem 31 sierpnia 2017 r.</w:t>
      </w:r>
    </w:p>
    <w:p w:rsidR="00E253ED" w:rsidRPr="00E253ED" w:rsidRDefault="00E253ED" w:rsidP="001267D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E253ED" w:rsidRPr="00E253ED" w:rsidSect="001267D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7F3F"/>
    <w:rsid w:val="001267D3"/>
    <w:rsid w:val="00303DB8"/>
    <w:rsid w:val="00340480"/>
    <w:rsid w:val="00407F3F"/>
    <w:rsid w:val="00477DBD"/>
    <w:rsid w:val="00540537"/>
    <w:rsid w:val="00597E7F"/>
    <w:rsid w:val="00604E1D"/>
    <w:rsid w:val="00651C18"/>
    <w:rsid w:val="006A69E1"/>
    <w:rsid w:val="007A3DD6"/>
    <w:rsid w:val="009E304F"/>
    <w:rsid w:val="00E253ED"/>
    <w:rsid w:val="00E55525"/>
    <w:rsid w:val="00F14A6E"/>
    <w:rsid w:val="00F4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DE0A7-FE74-4893-914F-F3DCC6FA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E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253ED"/>
    <w:pPr>
      <w:suppressAutoHyphens/>
      <w:spacing w:after="160" w:line="252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5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Katarzyna Zuziak</cp:lastModifiedBy>
  <cp:revision>6</cp:revision>
  <cp:lastPrinted>2017-04-03T08:35:00Z</cp:lastPrinted>
  <dcterms:created xsi:type="dcterms:W3CDTF">2017-03-21T09:59:00Z</dcterms:created>
  <dcterms:modified xsi:type="dcterms:W3CDTF">2017-04-03T08:44:00Z</dcterms:modified>
</cp:coreProperties>
</file>