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EB2" w:rsidRPr="00127EB2" w:rsidRDefault="00127EB2" w:rsidP="00127EB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</w:pPr>
      <w:r w:rsidRPr="00127EB2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  <w:t>Zmiana imienia lub nazwiska </w:t>
      </w:r>
    </w:p>
    <w:p w:rsidR="00127EB2" w:rsidRPr="00127EB2" w:rsidRDefault="00127EB2" w:rsidP="00127E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127EB2" w:rsidRPr="00127EB2" w:rsidRDefault="00127EB2" w:rsidP="00127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Ustawa z dnia 17 października 2008 roku o zmianie imienia i nazwiska (Dz.U.2016 r. poz. 10 </w:t>
      </w:r>
      <w:r w:rsidR="00877D2D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 Ustawa z dnia 16 listopada 2006 r. o opłacie skarbowej (Dz.U. z 201</w:t>
      </w:r>
      <w:r w:rsidR="002E316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2E3163">
        <w:rPr>
          <w:rFonts w:ascii="Times New Roman" w:eastAsia="Times New Roman" w:hAnsi="Times New Roman" w:cs="Times New Roman"/>
          <w:sz w:val="24"/>
          <w:szCs w:val="24"/>
          <w:lang w:eastAsia="pl-PL"/>
        </w:rPr>
        <w:t>1000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645C0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 Ustawa z dnia 24 września 2010 o ewidencji ludności (Dz.U. 201</w:t>
      </w:r>
      <w:r w:rsidR="00785209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785209">
        <w:rPr>
          <w:rFonts w:ascii="Times New Roman" w:eastAsia="Times New Roman" w:hAnsi="Times New Roman" w:cs="Times New Roman"/>
          <w:sz w:val="24"/>
          <w:szCs w:val="24"/>
          <w:lang w:eastAsia="pl-PL"/>
        </w:rPr>
        <w:t>1397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 Ustawa z dnia 6 sierpnia 2010 r. o dowodach osobistych (Dz.U. 201</w:t>
      </w:r>
      <w:r w:rsidR="00785209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85209">
        <w:rPr>
          <w:rFonts w:ascii="Times New Roman" w:eastAsia="Times New Roman" w:hAnsi="Times New Roman" w:cs="Times New Roman"/>
          <w:sz w:val="24"/>
          <w:szCs w:val="24"/>
          <w:lang w:eastAsia="pl-PL"/>
        </w:rPr>
        <w:t>653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85209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* Ustawa z dnia 14 czerwca 1960 r. Kodeks postępowania administracyjnego (Dz.U. 201</w:t>
      </w:r>
      <w:r w:rsidR="00E21E07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CA55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E21E07">
        <w:rPr>
          <w:rFonts w:ascii="Times New Roman" w:eastAsia="Times New Roman" w:hAnsi="Times New Roman" w:cs="Times New Roman"/>
          <w:sz w:val="24"/>
          <w:szCs w:val="24"/>
          <w:lang w:eastAsia="pl-PL"/>
        </w:rPr>
        <w:t>2096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1E07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</w:t>
      </w:r>
      <w:r w:rsidR="00B4776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dokumenty: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dokument stwierdzający tożsamość z numerem PESEL, a jeżeli dokument nie posiada tego numeru, to dodatkowo powiadomienie lub zaświadczenie o jego  nadaniu,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wniosek, który musi zawierać: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* 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osoby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której zmiana dotyczy tj. imię (imiona), nazwisko oraz nazwisko rodowe, adres zameldowania na pobyt stały lub ostatni pobyt stały, w przypadku braku takiego adresu – adres pobyt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 czasowego powyż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ej 3 miesiące, nr PESEL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* 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imię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lub nazwisko, na jakie ma nastą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pić zmiana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uzasadnienie 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wniosku dołącza się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(opłacone opłatą skarbową):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odpis zupełny aktu urodzenia, 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odpis zupełny aktu małż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ństwa,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odpisy zupełne aktów urodzenia dzieci, 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śli zmiana nazwiska rozciąga się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dzieci, jeżeli ww. akty sporządzone były poza </w:t>
      </w:r>
      <w:r w:rsidR="008450AA"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Uwaga: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 w przypadku zmiany imienia lub nazwiska małoletniego dziecka konieczna jest zgoda obojga rodziców oraz dziecka, gdy ukończyło ono 13 lat.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  inne dokumenty uzasadniające zmianę imienia lub nazwiska.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Opłata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Decyzja o  zmianie imienia lub nazwiska podlega opłacie skarbowej w wysokości 37 zł.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 opłacie skarbowej dokonanie czynności urzędowej i wydanie </w:t>
      </w:r>
      <w:proofErr w:type="gramStart"/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zaświadczenia  w</w:t>
      </w:r>
      <w:proofErr w:type="gramEnd"/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sprawach o zmianę imienia (imion) lub nazwiska osób, którym bezprawnie je zmieniono, a także zstępnych i małżonków tych osób.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odpowiedzi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Wydanie decyzji następuje w terminie do miesiąca od daty złożenia wniosku oraz wymaganych dokumentów.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Jedostka</w:t>
      </w:r>
      <w:proofErr w:type="spellEnd"/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odpowiedzialna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Urząd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tanu Cywilnego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ul.</w:t>
      </w:r>
      <w:r w:rsidR="00D54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pokój nr 1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(65) 5471 188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 odwoławczy</w:t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decyzji przysługuje stronie odwołanie do Wojewody Wielkopolskiego w terminie 14 dni od daty jej doręczenia. Odwołanie wnosi się za pośrednictwem Kierownika Urzędu Stanu Cywilnego.</w:t>
      </w:r>
    </w:p>
    <w:p w:rsidR="00127EB2" w:rsidRPr="00127EB2" w:rsidRDefault="00127EB2" w:rsidP="00127E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Uwagi</w:t>
      </w:r>
      <w:r w:rsidRPr="00127E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zmianę imienia lub nazwiska składa się do wybranego kierownika urzędu stanu cywilnego. Postępowanie o zmianę imienia lub nazwiska jest prowadzone wyłącznie na wniosek strony i kończy się wydaniem decyzji o zmianie imienia lub nazwiska bądź decyzji o odmowie zmiany imienia lub nazwiska od której przysługuje odwołanie do właściwego miejscowo wojewody. Decyzję wnoszący odbiera osobiście w uzgodnionym uprzednio terminie lub może zostać wysłana na wskazany adres.</w:t>
      </w:r>
    </w:p>
    <w:p w:rsidR="00127EB2" w:rsidRPr="00127EB2" w:rsidRDefault="00127EB2" w:rsidP="00127E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7EB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96780" w:rsidRDefault="00996780"/>
    <w:sectPr w:rsidR="00996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EB2"/>
    <w:rsid w:val="00127EB2"/>
    <w:rsid w:val="002E3163"/>
    <w:rsid w:val="00785209"/>
    <w:rsid w:val="008450AA"/>
    <w:rsid w:val="00877D2D"/>
    <w:rsid w:val="00996780"/>
    <w:rsid w:val="00B47769"/>
    <w:rsid w:val="00B645C0"/>
    <w:rsid w:val="00CA552D"/>
    <w:rsid w:val="00D54D87"/>
    <w:rsid w:val="00E2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3C2A"/>
  <w15:docId w15:val="{48A2A5B8-995F-412B-9672-556C60B3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7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7</cp:revision>
  <dcterms:created xsi:type="dcterms:W3CDTF">2020-01-20T07:59:00Z</dcterms:created>
  <dcterms:modified xsi:type="dcterms:W3CDTF">2020-01-20T14:13:00Z</dcterms:modified>
</cp:coreProperties>
</file>